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08" w:rsidRPr="00EB3D08" w:rsidRDefault="00F1201C" w:rsidP="00166B8C">
      <w:pPr>
        <w:tabs>
          <w:tab w:val="left" w:pos="1276"/>
        </w:tabs>
        <w:rPr>
          <w:rFonts w:ascii="Arial" w:hAnsi="Arial" w:cs="Arial"/>
          <w:b/>
          <w:color w:val="0000FF"/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2BCCCFE2" wp14:editId="6B4FDE80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495425" cy="695325"/>
            <wp:effectExtent l="0" t="0" r="9525" b="9525"/>
            <wp:wrapSquare wrapText="right"/>
            <wp:docPr id="21" name="Picture 21" descr="Cartrefi Con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artrefi Conw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D08">
        <w:rPr>
          <w:rFonts w:ascii="Arial" w:hAnsi="Arial" w:cs="Arial"/>
          <w:b/>
          <w:sz w:val="32"/>
          <w:szCs w:val="32"/>
        </w:rPr>
        <w:br w:type="textWrapping" w:clear="all"/>
      </w:r>
    </w:p>
    <w:tbl>
      <w:tblPr>
        <w:tblW w:w="0" w:type="auto"/>
        <w:tblBorders>
          <w:top w:val="single" w:sz="2" w:space="0" w:color="005071"/>
          <w:left w:val="single" w:sz="2" w:space="0" w:color="005071"/>
          <w:bottom w:val="single" w:sz="2" w:space="0" w:color="005071"/>
          <w:right w:val="single" w:sz="2" w:space="0" w:color="005071"/>
          <w:insideH w:val="single" w:sz="2" w:space="0" w:color="005071"/>
          <w:insideV w:val="single" w:sz="2" w:space="0" w:color="005071"/>
        </w:tblBorders>
        <w:shd w:val="clear" w:color="auto" w:fill="005071"/>
        <w:tblLook w:val="01E0" w:firstRow="1" w:lastRow="1" w:firstColumn="1" w:lastColumn="1" w:noHBand="0" w:noVBand="0"/>
      </w:tblPr>
      <w:tblGrid>
        <w:gridCol w:w="10137"/>
      </w:tblGrid>
      <w:tr w:rsidR="000822E2" w:rsidRPr="00EB3D08">
        <w:tc>
          <w:tcPr>
            <w:tcW w:w="10137" w:type="dxa"/>
            <w:shd w:val="clear" w:color="auto" w:fill="005071"/>
          </w:tcPr>
          <w:p w:rsidR="000822E2" w:rsidRPr="00EB3D08" w:rsidRDefault="000822E2" w:rsidP="007D5C8D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EB3D08">
              <w:rPr>
                <w:rFonts w:ascii="Arial" w:hAnsi="Arial" w:cs="Arial"/>
                <w:b/>
                <w:color w:val="FFFFFF"/>
                <w:sz w:val="28"/>
                <w:szCs w:val="28"/>
              </w:rPr>
              <w:t>JOB DESCRIPTION</w:t>
            </w:r>
          </w:p>
        </w:tc>
      </w:tr>
    </w:tbl>
    <w:p w:rsidR="00AB4D34" w:rsidRPr="00EB3D08" w:rsidRDefault="00AB4D34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222" w:type="dxa"/>
        <w:tblInd w:w="-34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1512"/>
        <w:gridCol w:w="723"/>
        <w:gridCol w:w="753"/>
        <w:gridCol w:w="4230"/>
        <w:gridCol w:w="779"/>
        <w:gridCol w:w="2176"/>
        <w:gridCol w:w="15"/>
      </w:tblGrid>
      <w:tr w:rsidR="000822E2" w:rsidRPr="00EB3D08" w:rsidTr="00166B8C">
        <w:trPr>
          <w:gridBefore w:val="1"/>
          <w:wBefore w:w="34" w:type="dxa"/>
        </w:trPr>
        <w:tc>
          <w:tcPr>
            <w:tcW w:w="10188" w:type="dxa"/>
            <w:gridSpan w:val="7"/>
            <w:shd w:val="clear" w:color="auto" w:fill="005071"/>
          </w:tcPr>
          <w:p w:rsidR="000822E2" w:rsidRPr="00EB3D08" w:rsidRDefault="000822E2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  <w:b/>
                <w:color w:val="FFFFFF"/>
                <w:sz w:val="22"/>
                <w:szCs w:val="22"/>
              </w:rPr>
              <w:t>JOB DETAILS</w:t>
            </w:r>
          </w:p>
        </w:tc>
      </w:tr>
      <w:tr w:rsidR="000822E2" w:rsidRPr="00EB3D08" w:rsidTr="00166B8C">
        <w:trPr>
          <w:gridBefore w:val="1"/>
          <w:wBefore w:w="34" w:type="dxa"/>
        </w:trPr>
        <w:tc>
          <w:tcPr>
            <w:tcW w:w="2235" w:type="dxa"/>
            <w:gridSpan w:val="2"/>
            <w:vAlign w:val="center"/>
          </w:tcPr>
          <w:p w:rsidR="000822E2" w:rsidRPr="0094030A" w:rsidRDefault="00091556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5071"/>
                <w:sz w:val="22"/>
                <w:szCs w:val="22"/>
              </w:rPr>
              <w:t>JOB TITLE</w:t>
            </w:r>
          </w:p>
        </w:tc>
        <w:tc>
          <w:tcPr>
            <w:tcW w:w="7953" w:type="dxa"/>
            <w:gridSpan w:val="5"/>
          </w:tcPr>
          <w:p w:rsidR="000822E2" w:rsidRPr="00DD1674" w:rsidRDefault="006B0E36" w:rsidP="007E13E0">
            <w:pPr>
              <w:spacing w:before="60" w:after="6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 xml:space="preserve">GOVERNANCE </w:t>
            </w:r>
            <w:r w:rsidR="00B35F83">
              <w:rPr>
                <w:rFonts w:ascii="Calibri" w:hAnsi="Calibri" w:cs="Calibri"/>
                <w:b/>
                <w:color w:val="000000"/>
                <w:szCs w:val="24"/>
              </w:rPr>
              <w:t xml:space="preserve">ASSISTANT </w:t>
            </w:r>
            <w:r w:rsidR="007E13E0">
              <w:rPr>
                <w:rFonts w:ascii="Calibri" w:hAnsi="Calibri" w:cs="Calibri"/>
                <w:b/>
                <w:color w:val="000000"/>
                <w:szCs w:val="24"/>
              </w:rPr>
              <w:t xml:space="preserve">(22.5 hrs) </w:t>
            </w:r>
            <w:r w:rsidR="007E13E0" w:rsidRPr="007E13E0">
              <w:rPr>
                <w:rFonts w:ascii="Calibri" w:hAnsi="Calibri" w:cs="Calibri"/>
                <w:b/>
                <w:color w:val="FF0000"/>
                <w:szCs w:val="24"/>
              </w:rPr>
              <w:t>Maternity Cover contract</w:t>
            </w:r>
          </w:p>
        </w:tc>
      </w:tr>
      <w:tr w:rsidR="000822E2" w:rsidRPr="00EB3D08" w:rsidTr="00166B8C">
        <w:trPr>
          <w:gridBefore w:val="1"/>
          <w:wBefore w:w="34" w:type="dxa"/>
        </w:trPr>
        <w:tc>
          <w:tcPr>
            <w:tcW w:w="2235" w:type="dxa"/>
            <w:gridSpan w:val="2"/>
            <w:vAlign w:val="center"/>
          </w:tcPr>
          <w:p w:rsidR="000822E2" w:rsidRPr="0094030A" w:rsidRDefault="00091556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5071"/>
                <w:sz w:val="22"/>
                <w:szCs w:val="22"/>
              </w:rPr>
              <w:t>REPORTS TO</w:t>
            </w:r>
          </w:p>
        </w:tc>
        <w:tc>
          <w:tcPr>
            <w:tcW w:w="7953" w:type="dxa"/>
            <w:gridSpan w:val="5"/>
          </w:tcPr>
          <w:p w:rsidR="000822E2" w:rsidRPr="00AB00F2" w:rsidRDefault="0072089B">
            <w:pPr>
              <w:spacing w:before="60" w:after="60"/>
              <w:rPr>
                <w:rFonts w:ascii="Calibri" w:hAnsi="Calibri" w:cs="Calibri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>Company Secretary</w:t>
            </w:r>
          </w:p>
        </w:tc>
      </w:tr>
      <w:tr w:rsidR="000822E2" w:rsidRPr="00EB3D08" w:rsidTr="00166B8C">
        <w:trPr>
          <w:gridBefore w:val="1"/>
          <w:wBefore w:w="34" w:type="dxa"/>
        </w:trPr>
        <w:tc>
          <w:tcPr>
            <w:tcW w:w="2235" w:type="dxa"/>
            <w:gridSpan w:val="2"/>
            <w:vAlign w:val="center"/>
          </w:tcPr>
          <w:p w:rsidR="000822E2" w:rsidRPr="0094030A" w:rsidRDefault="00091556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5071"/>
                <w:sz w:val="22"/>
                <w:szCs w:val="22"/>
              </w:rPr>
              <w:t>DIRECT REPORTS</w:t>
            </w:r>
          </w:p>
        </w:tc>
        <w:tc>
          <w:tcPr>
            <w:tcW w:w="7953" w:type="dxa"/>
            <w:gridSpan w:val="5"/>
          </w:tcPr>
          <w:p w:rsidR="000822E2" w:rsidRPr="00AB00F2" w:rsidRDefault="0072089B">
            <w:pPr>
              <w:spacing w:before="60" w:after="60"/>
              <w:rPr>
                <w:rFonts w:ascii="Calibri" w:hAnsi="Calibri" w:cs="Calibri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>None</w:t>
            </w:r>
          </w:p>
        </w:tc>
      </w:tr>
      <w:tr w:rsidR="00736EBE" w:rsidRPr="00EB3D08" w:rsidTr="00166B8C">
        <w:trPr>
          <w:gridBefore w:val="1"/>
          <w:wBefore w:w="34" w:type="dxa"/>
        </w:trPr>
        <w:tc>
          <w:tcPr>
            <w:tcW w:w="2235" w:type="dxa"/>
            <w:gridSpan w:val="2"/>
            <w:vAlign w:val="center"/>
          </w:tcPr>
          <w:p w:rsidR="00736EBE" w:rsidRPr="0094030A" w:rsidRDefault="00091556" w:rsidP="002A6389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5071"/>
                <w:sz w:val="22"/>
                <w:szCs w:val="22"/>
              </w:rPr>
              <w:t>TEAM</w:t>
            </w:r>
          </w:p>
        </w:tc>
        <w:tc>
          <w:tcPr>
            <w:tcW w:w="7953" w:type="dxa"/>
            <w:gridSpan w:val="5"/>
          </w:tcPr>
          <w:p w:rsidR="00736EBE" w:rsidRPr="00AB00F2" w:rsidRDefault="0072089B" w:rsidP="002A6389">
            <w:pPr>
              <w:spacing w:before="60" w:after="60"/>
              <w:rPr>
                <w:rFonts w:ascii="Calibri" w:hAnsi="Calibri" w:cs="Calibri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>Governance</w:t>
            </w:r>
          </w:p>
        </w:tc>
      </w:tr>
      <w:tr w:rsidR="00736EBE" w:rsidRPr="00EB3D08" w:rsidTr="00166B8C">
        <w:trPr>
          <w:gridBefore w:val="1"/>
          <w:wBefore w:w="34" w:type="dxa"/>
        </w:trPr>
        <w:tc>
          <w:tcPr>
            <w:tcW w:w="2235" w:type="dxa"/>
            <w:gridSpan w:val="2"/>
            <w:vAlign w:val="center"/>
          </w:tcPr>
          <w:p w:rsidR="00736EBE" w:rsidRPr="0094030A" w:rsidRDefault="00091556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5071"/>
                <w:sz w:val="22"/>
                <w:szCs w:val="22"/>
              </w:rPr>
              <w:t>LOCATION</w:t>
            </w:r>
          </w:p>
        </w:tc>
        <w:tc>
          <w:tcPr>
            <w:tcW w:w="7953" w:type="dxa"/>
            <w:gridSpan w:val="5"/>
          </w:tcPr>
          <w:p w:rsidR="00736EBE" w:rsidRPr="00AB00F2" w:rsidRDefault="00B35F83">
            <w:pPr>
              <w:spacing w:before="60" w:after="60"/>
              <w:rPr>
                <w:rFonts w:ascii="Calibri" w:hAnsi="Calibri" w:cs="Calibri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4"/>
              </w:rPr>
              <w:t>Morfa</w:t>
            </w:r>
            <w:proofErr w:type="spellEnd"/>
            <w:r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4"/>
              </w:rPr>
              <w:t>Gele</w:t>
            </w:r>
            <w:proofErr w:type="spellEnd"/>
            <w:r>
              <w:rPr>
                <w:rFonts w:ascii="Calibri" w:hAnsi="Calibri" w:cs="Calibri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Cs w:val="24"/>
              </w:rPr>
              <w:t>Abergele</w:t>
            </w:r>
            <w:proofErr w:type="spellEnd"/>
          </w:p>
        </w:tc>
      </w:tr>
      <w:tr w:rsidR="00F13588" w:rsidRPr="00EB3D08" w:rsidTr="00166B8C">
        <w:trPr>
          <w:gridBefore w:val="1"/>
          <w:wBefore w:w="34" w:type="dxa"/>
        </w:trPr>
        <w:tc>
          <w:tcPr>
            <w:tcW w:w="2235" w:type="dxa"/>
            <w:gridSpan w:val="2"/>
            <w:vAlign w:val="center"/>
          </w:tcPr>
          <w:p w:rsidR="00F13588" w:rsidRDefault="00F13588" w:rsidP="00F93CA6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5071"/>
                <w:sz w:val="22"/>
                <w:szCs w:val="22"/>
              </w:rPr>
              <w:t>SALARY DETAILS</w:t>
            </w:r>
          </w:p>
        </w:tc>
        <w:tc>
          <w:tcPr>
            <w:tcW w:w="7953" w:type="dxa"/>
            <w:gridSpan w:val="5"/>
            <w:tcBorders>
              <w:left w:val="single" w:sz="2" w:space="0" w:color="005071"/>
            </w:tcBorders>
          </w:tcPr>
          <w:p w:rsidR="00F13588" w:rsidRPr="00F1201C" w:rsidRDefault="006B0E36" w:rsidP="00184B32">
            <w:pPr>
              <w:spacing w:before="60" w:after="60"/>
              <w:rPr>
                <w:rFonts w:ascii="Calibri" w:hAnsi="Calibri" w:cs="Calibri"/>
                <w:szCs w:val="24"/>
              </w:rPr>
            </w:pPr>
            <w:r w:rsidRPr="0037655B">
              <w:rPr>
                <w:rFonts w:ascii="Calibri" w:hAnsi="Calibri" w:cs="Calibri"/>
                <w:szCs w:val="24"/>
              </w:rPr>
              <w:t>Grade 5</w:t>
            </w:r>
            <w:r w:rsidR="00480F36" w:rsidRPr="0037655B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0822E2" w:rsidRPr="00EB3D08" w:rsidTr="00166B8C">
        <w:tblPrEx>
          <w:tblBorders>
            <w:top w:val="single" w:sz="2" w:space="0" w:color="005071"/>
            <w:insideH w:val="single" w:sz="2" w:space="0" w:color="005071"/>
          </w:tblBorders>
        </w:tblPrEx>
        <w:trPr>
          <w:gridBefore w:val="1"/>
          <w:wBefore w:w="34" w:type="dxa"/>
        </w:trPr>
        <w:tc>
          <w:tcPr>
            <w:tcW w:w="10188" w:type="dxa"/>
            <w:gridSpan w:val="7"/>
            <w:shd w:val="clear" w:color="auto" w:fill="005071"/>
          </w:tcPr>
          <w:p w:rsidR="000822E2" w:rsidRPr="00EB3D08" w:rsidRDefault="000822E2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PURPOSE </w:t>
            </w:r>
          </w:p>
        </w:tc>
      </w:tr>
      <w:tr w:rsidR="000822E2" w:rsidRPr="00EB3D08" w:rsidTr="00166B8C">
        <w:tblPrEx>
          <w:tblBorders>
            <w:top w:val="single" w:sz="2" w:space="0" w:color="005071"/>
            <w:insideH w:val="single" w:sz="2" w:space="0" w:color="005071"/>
          </w:tblBorders>
        </w:tblPrEx>
        <w:trPr>
          <w:gridBefore w:val="1"/>
          <w:wBefore w:w="34" w:type="dxa"/>
        </w:trPr>
        <w:tc>
          <w:tcPr>
            <w:tcW w:w="10188" w:type="dxa"/>
            <w:gridSpan w:val="7"/>
          </w:tcPr>
          <w:p w:rsidR="00AB4D34" w:rsidRPr="00EF2347" w:rsidRDefault="006B0E36" w:rsidP="00166B8C">
            <w:pPr>
              <w:pStyle w:val="Header"/>
              <w:rPr>
                <w:rFonts w:ascii="Calibri" w:hAnsi="Calibri" w:cs="Calibri"/>
                <w:color w:val="000000"/>
                <w:szCs w:val="24"/>
              </w:rPr>
            </w:pPr>
            <w:r w:rsidRPr="00AB00F2">
              <w:rPr>
                <w:rFonts w:ascii="Calibri" w:hAnsi="Calibri" w:cs="Calibri"/>
                <w:color w:val="000000"/>
                <w:szCs w:val="24"/>
              </w:rPr>
              <w:t>To provide an effective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, </w:t>
            </w:r>
            <w:r w:rsidRPr="00AB00F2">
              <w:rPr>
                <w:rFonts w:ascii="Calibri" w:hAnsi="Calibri" w:cs="Calibri"/>
                <w:color w:val="000000"/>
                <w:szCs w:val="24"/>
              </w:rPr>
              <w:t xml:space="preserve">efficient 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and flexible </w:t>
            </w:r>
            <w:r w:rsidRPr="00AB00F2">
              <w:rPr>
                <w:rFonts w:ascii="Calibri" w:hAnsi="Calibri" w:cs="Calibri"/>
                <w:color w:val="000000"/>
                <w:szCs w:val="24"/>
              </w:rPr>
              <w:t xml:space="preserve">administration service which supports good governance </w:t>
            </w:r>
            <w:r w:rsidR="005F25E7">
              <w:rPr>
                <w:rFonts w:ascii="Calibri" w:hAnsi="Calibri" w:cs="Calibri"/>
                <w:color w:val="000000"/>
                <w:szCs w:val="24"/>
              </w:rPr>
              <w:t xml:space="preserve">and effective relationship management </w:t>
            </w:r>
            <w:r w:rsidRPr="00AB00F2">
              <w:rPr>
                <w:rFonts w:ascii="Calibri" w:hAnsi="Calibri" w:cs="Calibri"/>
                <w:color w:val="000000"/>
                <w:szCs w:val="24"/>
              </w:rPr>
              <w:t>throughout the organisation</w:t>
            </w:r>
            <w:r w:rsidR="00212D0A">
              <w:rPr>
                <w:rFonts w:ascii="Calibri" w:hAnsi="Calibri" w:cs="Calibri"/>
                <w:color w:val="000000"/>
                <w:szCs w:val="24"/>
              </w:rPr>
              <w:t xml:space="preserve">, reporting to </w:t>
            </w:r>
            <w:r w:rsidR="00212D0A" w:rsidRPr="00AB00F2">
              <w:rPr>
                <w:rFonts w:ascii="Calibri" w:hAnsi="Calibri" w:cs="Calibri"/>
                <w:color w:val="000000"/>
                <w:szCs w:val="24"/>
              </w:rPr>
              <w:t>the Company Secretary</w:t>
            </w:r>
            <w:r w:rsidR="00212D0A">
              <w:rPr>
                <w:rFonts w:ascii="Calibri" w:hAnsi="Calibri" w:cs="Calibri"/>
                <w:color w:val="000000"/>
                <w:szCs w:val="24"/>
              </w:rPr>
              <w:t xml:space="preserve"> and working particularly closely with the </w:t>
            </w:r>
            <w:r w:rsidR="00212D0A" w:rsidRPr="00AB00F2">
              <w:rPr>
                <w:rFonts w:ascii="Calibri" w:hAnsi="Calibri" w:cs="Calibri"/>
                <w:color w:val="000000"/>
                <w:szCs w:val="24"/>
              </w:rPr>
              <w:t>Executive Leadership Team (ELT) and Board members.</w:t>
            </w:r>
            <w:r w:rsidR="00212D0A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</w:p>
        </w:tc>
      </w:tr>
      <w:tr w:rsidR="000822E2" w:rsidRPr="00EB3D08" w:rsidTr="00166B8C">
        <w:tblPrEx>
          <w:tblBorders>
            <w:top w:val="single" w:sz="2" w:space="0" w:color="005071"/>
            <w:insideH w:val="single" w:sz="2" w:space="0" w:color="005071"/>
          </w:tblBorders>
        </w:tblPrEx>
        <w:trPr>
          <w:gridBefore w:val="1"/>
          <w:wBefore w:w="34" w:type="dxa"/>
          <w:cantSplit/>
        </w:trPr>
        <w:tc>
          <w:tcPr>
            <w:tcW w:w="10188" w:type="dxa"/>
            <w:gridSpan w:val="7"/>
            <w:shd w:val="clear" w:color="auto" w:fill="005071"/>
          </w:tcPr>
          <w:p w:rsidR="000822E2" w:rsidRPr="00EB3D08" w:rsidRDefault="000822E2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DIMENSIONS </w:t>
            </w:r>
            <w:r w:rsidR="00EB3D08" w:rsidRPr="00EB3D0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Scale &amp; Diversity</w:t>
            </w:r>
          </w:p>
        </w:tc>
      </w:tr>
      <w:tr w:rsidR="006B0E36" w:rsidRPr="009E61B3" w:rsidTr="00166B8C">
        <w:tblPrEx>
          <w:tblBorders>
            <w:top w:val="single" w:sz="2" w:space="0" w:color="005071"/>
            <w:insideH w:val="single" w:sz="2" w:space="0" w:color="005071"/>
          </w:tblBorders>
        </w:tblPrEx>
        <w:trPr>
          <w:gridBefore w:val="1"/>
          <w:wBefore w:w="34" w:type="dxa"/>
          <w:cantSplit/>
          <w:trHeight w:val="2037"/>
        </w:trPr>
        <w:tc>
          <w:tcPr>
            <w:tcW w:w="10188" w:type="dxa"/>
            <w:gridSpan w:val="7"/>
          </w:tcPr>
          <w:p w:rsidR="00B067FA" w:rsidRPr="00D17113" w:rsidRDefault="00B067FA" w:rsidP="00166B8C">
            <w:pPr>
              <w:pStyle w:val="BodyTextIndent"/>
              <w:spacing w:after="0"/>
              <w:ind w:left="0"/>
              <w:jc w:val="both"/>
              <w:rPr>
                <w:rFonts w:asciiTheme="minorHAnsi" w:hAnsiTheme="minorHAnsi" w:cs="Arial"/>
                <w:szCs w:val="24"/>
              </w:rPr>
            </w:pPr>
            <w:r w:rsidRPr="00D17113">
              <w:rPr>
                <w:rFonts w:asciiTheme="minorHAnsi" w:hAnsiTheme="minorHAnsi" w:cs="Arial"/>
                <w:szCs w:val="24"/>
              </w:rPr>
              <w:t xml:space="preserve">Board and Committee meetings (for Parent &amp; Subsidiaries companies): approx. 30 meetings per year. </w:t>
            </w:r>
          </w:p>
          <w:p w:rsidR="00B067FA" w:rsidRPr="00D17113" w:rsidRDefault="00B067FA" w:rsidP="00166B8C">
            <w:pPr>
              <w:pStyle w:val="BodyTextIndent"/>
              <w:spacing w:after="0"/>
              <w:ind w:left="0"/>
              <w:jc w:val="both"/>
              <w:rPr>
                <w:rFonts w:asciiTheme="minorHAnsi" w:hAnsiTheme="minorHAnsi" w:cs="Arial"/>
                <w:szCs w:val="24"/>
              </w:rPr>
            </w:pPr>
            <w:r w:rsidRPr="00D17113">
              <w:rPr>
                <w:rFonts w:asciiTheme="minorHAnsi" w:hAnsiTheme="minorHAnsi" w:cs="Arial"/>
                <w:szCs w:val="24"/>
              </w:rPr>
              <w:t>Relief PA duties to the Executive Leadership Team approximately 6-10 weeks of the year</w:t>
            </w:r>
          </w:p>
          <w:p w:rsidR="00B067FA" w:rsidRPr="00D17113" w:rsidRDefault="00B067FA" w:rsidP="00166B8C">
            <w:pPr>
              <w:pStyle w:val="BodyTextIndent"/>
              <w:spacing w:after="0"/>
              <w:ind w:left="0"/>
              <w:jc w:val="both"/>
              <w:rPr>
                <w:rFonts w:asciiTheme="minorHAnsi" w:hAnsiTheme="minorHAnsi" w:cs="Arial"/>
                <w:szCs w:val="24"/>
              </w:rPr>
            </w:pPr>
            <w:r w:rsidRPr="00D17113">
              <w:rPr>
                <w:rFonts w:asciiTheme="minorHAnsi" w:hAnsiTheme="minorHAnsi" w:cs="Arial"/>
                <w:szCs w:val="24"/>
              </w:rPr>
              <w:t>Administration to support the decision making process for corporate sponsorship and donations policy (approx. 50 in the year)</w:t>
            </w:r>
          </w:p>
          <w:p w:rsidR="00166B8C" w:rsidRDefault="00B067FA" w:rsidP="00166B8C">
            <w:pPr>
              <w:pStyle w:val="BodyTextIndent"/>
              <w:spacing w:after="0"/>
              <w:ind w:left="0"/>
              <w:jc w:val="both"/>
              <w:rPr>
                <w:rFonts w:asciiTheme="minorHAnsi" w:hAnsiTheme="minorHAnsi" w:cs="Arial"/>
                <w:szCs w:val="24"/>
              </w:rPr>
            </w:pPr>
            <w:r w:rsidRPr="00D17113">
              <w:rPr>
                <w:rFonts w:asciiTheme="minorHAnsi" w:hAnsiTheme="minorHAnsi" w:cs="Arial"/>
                <w:szCs w:val="24"/>
              </w:rPr>
              <w:t>Co-ordination of Board and Co-</w:t>
            </w:r>
            <w:proofErr w:type="spellStart"/>
            <w:r w:rsidRPr="00D17113">
              <w:rPr>
                <w:rFonts w:asciiTheme="minorHAnsi" w:hAnsiTheme="minorHAnsi" w:cs="Arial"/>
                <w:szCs w:val="24"/>
              </w:rPr>
              <w:t>optee</w:t>
            </w:r>
            <w:proofErr w:type="spellEnd"/>
            <w:r w:rsidRPr="00D17113">
              <w:rPr>
                <w:rFonts w:asciiTheme="minorHAnsi" w:hAnsiTheme="minorHAnsi" w:cs="Arial"/>
                <w:szCs w:val="24"/>
              </w:rPr>
              <w:t xml:space="preserve"> member’s activities, for up to 25 people (including annual appraisals, development activities approx. 6 per annum, managing communications and declarations of interest </w:t>
            </w:r>
            <w:proofErr w:type="spellStart"/>
            <w:r w:rsidRPr="00D17113">
              <w:rPr>
                <w:rFonts w:asciiTheme="minorHAnsi" w:hAnsiTheme="minorHAnsi" w:cs="Arial"/>
                <w:szCs w:val="24"/>
              </w:rPr>
              <w:t>etc</w:t>
            </w:r>
            <w:proofErr w:type="spellEnd"/>
            <w:r w:rsidRPr="00D17113">
              <w:rPr>
                <w:rFonts w:asciiTheme="minorHAnsi" w:hAnsiTheme="minorHAnsi" w:cs="Arial"/>
                <w:szCs w:val="24"/>
              </w:rPr>
              <w:t xml:space="preserve">). </w:t>
            </w:r>
          </w:p>
          <w:p w:rsidR="00A863E4" w:rsidRPr="00166B8C" w:rsidRDefault="00A863E4" w:rsidP="00166B8C">
            <w:pPr>
              <w:pStyle w:val="BodyTextIndent"/>
              <w:spacing w:after="0"/>
              <w:ind w:left="0"/>
              <w:jc w:val="both"/>
              <w:rPr>
                <w:rFonts w:asciiTheme="minorHAnsi" w:hAnsiTheme="minorHAnsi" w:cs="Arial"/>
                <w:szCs w:val="24"/>
              </w:rPr>
            </w:pPr>
            <w:r w:rsidRPr="009E61B3">
              <w:rPr>
                <w:rFonts w:ascii="Calibri" w:hAnsi="Calibri" w:cs="Calibri"/>
                <w:szCs w:val="24"/>
              </w:rPr>
              <w:t xml:space="preserve">Providing cover for Governance Team colleagues due to planned and un-planned absence and re-assignment of tasks </w:t>
            </w:r>
            <w:r w:rsidR="00B200E1" w:rsidRPr="009E61B3">
              <w:rPr>
                <w:rFonts w:ascii="Calibri" w:hAnsi="Calibri" w:cs="Calibri"/>
                <w:szCs w:val="24"/>
              </w:rPr>
              <w:t xml:space="preserve">in periods of high activity </w:t>
            </w:r>
            <w:r w:rsidRPr="009E61B3">
              <w:rPr>
                <w:rFonts w:ascii="Calibri" w:hAnsi="Calibri" w:cs="Calibri"/>
                <w:szCs w:val="24"/>
              </w:rPr>
              <w:t xml:space="preserve">to meet the needs of the business will require flexibility and may </w:t>
            </w:r>
            <w:r w:rsidR="005537C2" w:rsidRPr="009E61B3">
              <w:rPr>
                <w:rFonts w:ascii="Calibri" w:hAnsi="Calibri" w:cs="Calibri"/>
                <w:szCs w:val="24"/>
              </w:rPr>
              <w:t xml:space="preserve">occasionally </w:t>
            </w:r>
            <w:r w:rsidRPr="009E61B3">
              <w:rPr>
                <w:rFonts w:ascii="Calibri" w:hAnsi="Calibri" w:cs="Calibri"/>
                <w:szCs w:val="24"/>
              </w:rPr>
              <w:t>require working additional hours.</w:t>
            </w:r>
          </w:p>
          <w:p w:rsidR="006B0E36" w:rsidRPr="00D17113" w:rsidRDefault="006B0E36" w:rsidP="00166B8C">
            <w:pPr>
              <w:rPr>
                <w:szCs w:val="24"/>
              </w:rPr>
            </w:pPr>
            <w:r w:rsidRPr="009E61B3">
              <w:rPr>
                <w:rFonts w:ascii="Calibri" w:hAnsi="Calibri"/>
                <w:szCs w:val="24"/>
              </w:rPr>
              <w:t xml:space="preserve">Assistance with moving, arranging and advising on meeting room layout, </w:t>
            </w:r>
            <w:r w:rsidR="00A863E4" w:rsidRPr="009E61B3">
              <w:rPr>
                <w:rFonts w:ascii="Calibri" w:hAnsi="Calibri"/>
                <w:szCs w:val="24"/>
              </w:rPr>
              <w:t xml:space="preserve">delivering catering provisions and </w:t>
            </w:r>
            <w:r w:rsidRPr="009E61B3">
              <w:rPr>
                <w:rFonts w:ascii="Calibri" w:hAnsi="Calibri"/>
                <w:szCs w:val="24"/>
              </w:rPr>
              <w:t>equipment set up requires flexibility and excellent timekeeping.</w:t>
            </w:r>
          </w:p>
        </w:tc>
      </w:tr>
      <w:tr w:rsidR="000822E2" w:rsidRPr="00EB3D08" w:rsidTr="00166B8C">
        <w:tblPrEx>
          <w:tblBorders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0207" w:type="dxa"/>
            <w:gridSpan w:val="7"/>
            <w:shd w:val="clear" w:color="auto" w:fill="005071"/>
          </w:tcPr>
          <w:p w:rsidR="000822E2" w:rsidRPr="00EB3D08" w:rsidRDefault="000822E2" w:rsidP="00736EBE">
            <w:pPr>
              <w:numPr>
                <w:ilvl w:val="0"/>
                <w:numId w:val="1"/>
              </w:numPr>
              <w:spacing w:before="60" w:after="60"/>
              <w:ind w:right="-10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</w:rPr>
              <w:br w:type="page"/>
            </w:r>
            <w:r w:rsidRPr="00EB3D0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MAIN ACCOUNTABILITIES </w:t>
            </w:r>
          </w:p>
        </w:tc>
      </w:tr>
      <w:tr w:rsidR="000822E2" w:rsidRPr="00AB00F2" w:rsidTr="00166B8C">
        <w:tblPrEx>
          <w:tblBorders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0207" w:type="dxa"/>
            <w:gridSpan w:val="7"/>
          </w:tcPr>
          <w:p w:rsidR="002B4470" w:rsidRDefault="006B0E36" w:rsidP="006B0E36">
            <w:pPr>
              <w:pStyle w:val="BodyTextIndent"/>
              <w:spacing w:before="60" w:after="60"/>
              <w:ind w:left="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U</w:t>
            </w:r>
            <w:r w:rsidRPr="00AB00F2">
              <w:rPr>
                <w:rFonts w:ascii="Calibri" w:hAnsi="Calibri" w:cs="Calibri"/>
                <w:color w:val="000000"/>
                <w:szCs w:val="24"/>
              </w:rPr>
              <w:t xml:space="preserve">ndertake </w:t>
            </w:r>
            <w:r w:rsidR="002B4470">
              <w:rPr>
                <w:rFonts w:ascii="Calibri" w:hAnsi="Calibri" w:cs="Calibri"/>
                <w:color w:val="000000"/>
                <w:szCs w:val="24"/>
              </w:rPr>
              <w:t xml:space="preserve">a variety of </w:t>
            </w:r>
            <w:r w:rsidRPr="00AB00F2">
              <w:rPr>
                <w:rFonts w:ascii="Calibri" w:hAnsi="Calibri" w:cs="Calibri"/>
                <w:color w:val="000000"/>
                <w:szCs w:val="24"/>
              </w:rPr>
              <w:t xml:space="preserve">administrative duties </w:t>
            </w:r>
            <w:r w:rsidR="00B200E1">
              <w:rPr>
                <w:rFonts w:ascii="Calibri" w:hAnsi="Calibri" w:cs="Calibri"/>
                <w:color w:val="000000"/>
                <w:szCs w:val="24"/>
              </w:rPr>
              <w:t>to</w:t>
            </w:r>
            <w:r w:rsidRPr="00AB00F2">
              <w:rPr>
                <w:rFonts w:ascii="Calibri" w:hAnsi="Calibri" w:cs="Calibri"/>
                <w:color w:val="000000"/>
                <w:szCs w:val="24"/>
              </w:rPr>
              <w:t xml:space="preserve"> support the Company Secretary, Executive Leadership Team and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Board members in delivering effective and efficient Governance and Leadership</w:t>
            </w:r>
            <w:r w:rsidR="005F25E7">
              <w:rPr>
                <w:rFonts w:ascii="Calibri" w:hAnsi="Calibri" w:cs="Calibri"/>
                <w:color w:val="000000"/>
                <w:szCs w:val="24"/>
              </w:rPr>
              <w:t>.</w:t>
            </w:r>
            <w:r w:rsidR="002B4470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2B4470">
              <w:rPr>
                <w:rFonts w:ascii="Calibri" w:hAnsi="Calibri" w:cs="Calibri"/>
                <w:szCs w:val="24"/>
              </w:rPr>
              <w:t>Act as lead contact as designated by the Company Secretary, in relation to Parent Board, Committees and Subsidiar</w:t>
            </w:r>
            <w:r w:rsidR="00B55569">
              <w:rPr>
                <w:rFonts w:ascii="Calibri" w:hAnsi="Calibri" w:cs="Calibri"/>
                <w:szCs w:val="24"/>
              </w:rPr>
              <w:t xml:space="preserve">ies </w:t>
            </w:r>
            <w:r w:rsidR="002B4470">
              <w:rPr>
                <w:rFonts w:ascii="Calibri" w:hAnsi="Calibri" w:cs="Calibri"/>
                <w:szCs w:val="24"/>
              </w:rPr>
              <w:t xml:space="preserve">for meeting planning &amp; support purposes. </w:t>
            </w:r>
          </w:p>
          <w:p w:rsidR="00B55569" w:rsidRDefault="00B200E1" w:rsidP="00B55569">
            <w:pPr>
              <w:pStyle w:val="BodyTextIndent"/>
              <w:spacing w:before="60" w:after="60"/>
              <w:ind w:left="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</w:t>
            </w:r>
            <w:r w:rsidR="00B55569">
              <w:rPr>
                <w:rFonts w:ascii="Calibri" w:hAnsi="Calibri" w:cs="Calibri"/>
                <w:szCs w:val="24"/>
              </w:rPr>
              <w:t>s designated by the Company Secretary</w:t>
            </w:r>
            <w:r>
              <w:rPr>
                <w:rFonts w:ascii="Calibri" w:hAnsi="Calibri" w:cs="Calibri"/>
                <w:szCs w:val="24"/>
              </w:rPr>
              <w:t xml:space="preserve">, act as lead contact </w:t>
            </w:r>
            <w:r w:rsidR="00B55569">
              <w:rPr>
                <w:rFonts w:ascii="Calibri" w:hAnsi="Calibri" w:cs="Calibri"/>
                <w:szCs w:val="24"/>
              </w:rPr>
              <w:t xml:space="preserve">on specific </w:t>
            </w:r>
            <w:r w:rsidR="003351AF">
              <w:rPr>
                <w:rFonts w:ascii="Calibri" w:hAnsi="Calibri" w:cs="Calibri"/>
                <w:szCs w:val="24"/>
              </w:rPr>
              <w:t xml:space="preserve">tasks </w:t>
            </w:r>
            <w:r w:rsidR="00B55569">
              <w:rPr>
                <w:rFonts w:ascii="Calibri" w:hAnsi="Calibri" w:cs="Calibri"/>
                <w:szCs w:val="24"/>
              </w:rPr>
              <w:t xml:space="preserve">which support effective and consistent governance, compliance and risk management processes, typically to include </w:t>
            </w:r>
            <w:r w:rsidR="003351AF">
              <w:rPr>
                <w:rFonts w:ascii="Calibri" w:hAnsi="Calibri" w:cs="Calibri"/>
                <w:szCs w:val="24"/>
              </w:rPr>
              <w:t xml:space="preserve">routine </w:t>
            </w:r>
            <w:r w:rsidR="00B55569">
              <w:rPr>
                <w:rFonts w:ascii="Calibri" w:hAnsi="Calibri" w:cs="Calibri"/>
                <w:szCs w:val="24"/>
              </w:rPr>
              <w:t xml:space="preserve">governance reporting, administrative housekeeping, board recruitment and appraisal processes, policy reviews, corporate records retention and archive control, register and update of Declarations of Interest, requiring ability to self-organise, work collaboratively with colleagues across the business and take responsibility for progression of actions within assigned timescales. </w:t>
            </w:r>
          </w:p>
          <w:p w:rsidR="00B55569" w:rsidRDefault="00B55569" w:rsidP="00B55569">
            <w:pPr>
              <w:pStyle w:val="BodyTextIndent"/>
              <w:spacing w:before="60" w:after="60"/>
              <w:ind w:left="0"/>
              <w:jc w:val="both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uties to support the above will ordinarily include </w:t>
            </w:r>
            <w:r w:rsidRPr="00AB00F2">
              <w:rPr>
                <w:rFonts w:ascii="Calibri" w:hAnsi="Calibri" w:cs="Calibri"/>
                <w:szCs w:val="24"/>
              </w:rPr>
              <w:t>word</w:t>
            </w:r>
            <w:r>
              <w:rPr>
                <w:rFonts w:ascii="Calibri" w:hAnsi="Calibri" w:cs="Calibri"/>
                <w:szCs w:val="24"/>
              </w:rPr>
              <w:t>/</w:t>
            </w:r>
            <w:r w:rsidRPr="00AB00F2">
              <w:rPr>
                <w:rFonts w:ascii="Calibri" w:hAnsi="Calibri" w:cs="Calibri"/>
                <w:szCs w:val="24"/>
              </w:rPr>
              <w:t xml:space="preserve">data processing, document </w:t>
            </w:r>
            <w:r>
              <w:rPr>
                <w:rFonts w:ascii="Calibri" w:hAnsi="Calibri" w:cs="Calibri"/>
                <w:szCs w:val="24"/>
              </w:rPr>
              <w:t xml:space="preserve">filing and </w:t>
            </w:r>
            <w:r w:rsidRPr="00AB00F2">
              <w:rPr>
                <w:rFonts w:ascii="Calibri" w:hAnsi="Calibri" w:cs="Calibri"/>
                <w:szCs w:val="24"/>
              </w:rPr>
              <w:lastRenderedPageBreak/>
              <w:t>archiving</w:t>
            </w:r>
            <w:r>
              <w:rPr>
                <w:rFonts w:ascii="Calibri" w:hAnsi="Calibri" w:cs="Calibri"/>
                <w:szCs w:val="24"/>
              </w:rPr>
              <w:t>,</w:t>
            </w:r>
            <w:r w:rsidRPr="00AB00F2">
              <w:rPr>
                <w:rFonts w:ascii="Calibri" w:hAnsi="Calibri" w:cs="Calibri"/>
                <w:szCs w:val="24"/>
              </w:rPr>
              <w:t xml:space="preserve"> photocopying </w:t>
            </w:r>
            <w:proofErr w:type="spellStart"/>
            <w:r w:rsidRPr="00AB00F2">
              <w:rPr>
                <w:rFonts w:ascii="Calibri" w:hAnsi="Calibri" w:cs="Calibri"/>
                <w:szCs w:val="24"/>
              </w:rPr>
              <w:t>etc</w:t>
            </w:r>
            <w:proofErr w:type="spellEnd"/>
            <w:r>
              <w:rPr>
                <w:rFonts w:ascii="Calibri" w:hAnsi="Calibri" w:cs="Calibri"/>
                <w:szCs w:val="24"/>
              </w:rPr>
              <w:t xml:space="preserve"> and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revolve around </w:t>
            </w:r>
            <w:r w:rsidRPr="00AB00F2">
              <w:rPr>
                <w:rFonts w:ascii="Calibri" w:hAnsi="Calibri" w:cs="Calibri"/>
                <w:szCs w:val="24"/>
              </w:rPr>
              <w:t xml:space="preserve">preparation for </w:t>
            </w:r>
            <w:r>
              <w:rPr>
                <w:rFonts w:ascii="Calibri" w:hAnsi="Calibri" w:cs="Calibri"/>
                <w:szCs w:val="24"/>
              </w:rPr>
              <w:t xml:space="preserve">and follow-up of actions from </w:t>
            </w:r>
            <w:r w:rsidRPr="00AB00F2">
              <w:rPr>
                <w:rFonts w:ascii="Calibri" w:hAnsi="Calibri" w:cs="Calibri"/>
                <w:color w:val="000000"/>
                <w:szCs w:val="24"/>
              </w:rPr>
              <w:t>Board, Committee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, </w:t>
            </w:r>
            <w:r w:rsidRPr="00AB00F2">
              <w:rPr>
                <w:rFonts w:ascii="Calibri" w:hAnsi="Calibri" w:cs="Calibri"/>
                <w:color w:val="000000"/>
                <w:szCs w:val="24"/>
              </w:rPr>
              <w:t xml:space="preserve">management </w:t>
            </w:r>
            <w:r>
              <w:rPr>
                <w:rFonts w:ascii="Calibri" w:hAnsi="Calibri" w:cs="Calibri"/>
                <w:color w:val="000000"/>
                <w:szCs w:val="24"/>
              </w:rPr>
              <w:t>and executive led m</w:t>
            </w:r>
            <w:r w:rsidRPr="00AB00F2">
              <w:rPr>
                <w:rFonts w:ascii="Calibri" w:hAnsi="Calibri" w:cs="Calibri"/>
                <w:color w:val="000000"/>
                <w:szCs w:val="24"/>
              </w:rPr>
              <w:t>eetings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, </w:t>
            </w:r>
            <w:r w:rsidRPr="00AB00F2">
              <w:rPr>
                <w:rFonts w:ascii="Calibri" w:hAnsi="Calibri" w:cs="Calibri"/>
                <w:color w:val="000000"/>
                <w:szCs w:val="24"/>
              </w:rPr>
              <w:t xml:space="preserve">including but not limited to; 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diary management, liaising with contacts, </w:t>
            </w:r>
            <w:r w:rsidRPr="00AB00F2">
              <w:rPr>
                <w:rFonts w:ascii="Calibri" w:hAnsi="Calibri" w:cs="Calibri"/>
                <w:color w:val="000000"/>
                <w:szCs w:val="24"/>
              </w:rPr>
              <w:t xml:space="preserve">agenda planning, compilation and despatch of </w:t>
            </w:r>
            <w:r>
              <w:rPr>
                <w:rFonts w:ascii="Calibri" w:hAnsi="Calibri" w:cs="Calibri"/>
                <w:color w:val="000000"/>
                <w:szCs w:val="24"/>
              </w:rPr>
              <w:t>papers</w:t>
            </w:r>
            <w:r w:rsidRPr="00AB00F2">
              <w:rPr>
                <w:rFonts w:ascii="Calibri" w:hAnsi="Calibri" w:cs="Calibri"/>
                <w:color w:val="000000"/>
                <w:szCs w:val="24"/>
              </w:rPr>
              <w:t xml:space="preserve">, </w:t>
            </w:r>
            <w:r w:rsidRPr="00AB00F2">
              <w:rPr>
                <w:rFonts w:ascii="Calibri" w:hAnsi="Calibri" w:cs="Calibri"/>
                <w:szCs w:val="24"/>
              </w:rPr>
              <w:t>effective minute-taking, co-ordinating external attendees and presentations, proactive review and coordination of follow-up actions</w:t>
            </w:r>
            <w:r>
              <w:rPr>
                <w:rFonts w:ascii="Calibri" w:hAnsi="Calibri" w:cs="Calibri"/>
                <w:szCs w:val="24"/>
              </w:rPr>
              <w:t>, processing mileage and expense claims, purchase order and invoice administration</w:t>
            </w:r>
            <w:r w:rsidRPr="00AB00F2">
              <w:rPr>
                <w:rFonts w:ascii="Calibri" w:hAnsi="Calibri" w:cs="Calibri"/>
                <w:color w:val="000000"/>
                <w:szCs w:val="24"/>
              </w:rPr>
              <w:t xml:space="preserve">. </w:t>
            </w:r>
          </w:p>
          <w:p w:rsidR="003351AF" w:rsidRDefault="003351AF" w:rsidP="003351AF">
            <w:pPr>
              <w:pStyle w:val="BodyTextIndent"/>
              <w:spacing w:before="60" w:after="60"/>
              <w:ind w:left="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Provide relief cover and at periods of high activity, additional support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for the </w:t>
            </w:r>
            <w:r w:rsidRPr="00501D14">
              <w:rPr>
                <w:rFonts w:ascii="Calibri" w:hAnsi="Calibri" w:cs="Calibri"/>
                <w:szCs w:val="24"/>
              </w:rPr>
              <w:t xml:space="preserve">Personal Assistant to the </w:t>
            </w:r>
            <w:r>
              <w:rPr>
                <w:rFonts w:ascii="Calibri" w:hAnsi="Calibri" w:cs="Calibri"/>
                <w:szCs w:val="24"/>
              </w:rPr>
              <w:t xml:space="preserve">Group </w:t>
            </w:r>
            <w:r w:rsidRPr="00501D14">
              <w:rPr>
                <w:rFonts w:ascii="Calibri" w:hAnsi="Calibri" w:cs="Calibri"/>
                <w:szCs w:val="24"/>
              </w:rPr>
              <w:t>Chief Executive</w:t>
            </w:r>
            <w:r>
              <w:rPr>
                <w:rFonts w:ascii="Calibri" w:hAnsi="Calibri" w:cs="Calibri"/>
                <w:szCs w:val="24"/>
              </w:rPr>
              <w:t xml:space="preserve">. </w:t>
            </w:r>
          </w:p>
          <w:p w:rsidR="00B55569" w:rsidRPr="00B04E29" w:rsidRDefault="00B55569" w:rsidP="00B55569">
            <w:pPr>
              <w:pStyle w:val="BodyTextIndent"/>
              <w:spacing w:before="60" w:after="60"/>
              <w:ind w:left="0"/>
              <w:jc w:val="both"/>
              <w:rPr>
                <w:rFonts w:ascii="Calibri" w:hAnsi="Calibri" w:cs="Calibri"/>
                <w:szCs w:val="24"/>
              </w:rPr>
            </w:pPr>
            <w:r w:rsidRPr="00B04E29">
              <w:rPr>
                <w:rFonts w:ascii="Calibri" w:hAnsi="Calibri" w:cs="Calibri"/>
                <w:szCs w:val="24"/>
              </w:rPr>
              <w:t>Providing an admi</w:t>
            </w:r>
            <w:r w:rsidR="00D45C7B">
              <w:rPr>
                <w:rFonts w:ascii="Calibri" w:hAnsi="Calibri" w:cs="Calibri"/>
                <w:szCs w:val="24"/>
              </w:rPr>
              <w:t xml:space="preserve">nistrative service to support </w:t>
            </w:r>
            <w:r w:rsidRPr="00B04E29">
              <w:rPr>
                <w:rFonts w:ascii="Calibri" w:hAnsi="Calibri" w:cs="Calibri"/>
                <w:szCs w:val="24"/>
              </w:rPr>
              <w:t>the Communications &amp; Marketing team, typically to include</w:t>
            </w:r>
            <w:r>
              <w:rPr>
                <w:rFonts w:ascii="Calibri" w:hAnsi="Calibri" w:cs="Calibri"/>
                <w:szCs w:val="24"/>
              </w:rPr>
              <w:t xml:space="preserve"> press coverage booklet compilation, administration and follow-up of donations &amp; sponsorship requests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, </w:t>
            </w:r>
            <w:r w:rsidRPr="00B04E29">
              <w:rPr>
                <w:rFonts w:ascii="Calibri" w:hAnsi="Calibri" w:cs="Calibri"/>
                <w:color w:val="000000"/>
                <w:szCs w:val="24"/>
              </w:rPr>
              <w:t xml:space="preserve">liaising with 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colleagues and external suppliers, </w:t>
            </w:r>
            <w:r w:rsidRPr="00B04E29">
              <w:rPr>
                <w:rFonts w:ascii="Calibri" w:hAnsi="Calibri" w:cs="Calibri"/>
                <w:szCs w:val="24"/>
              </w:rPr>
              <w:t xml:space="preserve">co-ordinating </w:t>
            </w:r>
            <w:r>
              <w:rPr>
                <w:rFonts w:ascii="Calibri" w:hAnsi="Calibri" w:cs="Calibri"/>
                <w:szCs w:val="24"/>
              </w:rPr>
              <w:t xml:space="preserve">meetings, stationery &amp; materials control, </w:t>
            </w:r>
            <w:r w:rsidRPr="000B6A6A">
              <w:rPr>
                <w:rFonts w:ascii="Calibri" w:hAnsi="Calibri" w:cs="Calibri"/>
                <w:szCs w:val="24"/>
              </w:rPr>
              <w:t>action follow-up, purchase ordering, invoice processing.</w:t>
            </w:r>
            <w:r w:rsidRPr="00B04E29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</w:p>
          <w:p w:rsidR="00A863E4" w:rsidRDefault="00A863E4" w:rsidP="006B0E36">
            <w:pPr>
              <w:pStyle w:val="BodyTextIndent"/>
              <w:spacing w:before="60" w:after="60"/>
              <w:ind w:left="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Maintain service expectations by </w:t>
            </w:r>
            <w:r w:rsidR="003351AF">
              <w:rPr>
                <w:rFonts w:ascii="Calibri" w:hAnsi="Calibri" w:cs="Calibri"/>
                <w:szCs w:val="24"/>
              </w:rPr>
              <w:t xml:space="preserve">taking responsibility for </w:t>
            </w:r>
            <w:r>
              <w:rPr>
                <w:rFonts w:ascii="Calibri" w:hAnsi="Calibri" w:cs="Calibri"/>
                <w:szCs w:val="24"/>
              </w:rPr>
              <w:t xml:space="preserve">work </w:t>
            </w:r>
            <w:r w:rsidR="002B4470">
              <w:rPr>
                <w:rFonts w:ascii="Calibri" w:hAnsi="Calibri" w:cs="Calibri"/>
                <w:szCs w:val="24"/>
              </w:rPr>
              <w:t xml:space="preserve">temporarily </w:t>
            </w:r>
            <w:r>
              <w:rPr>
                <w:rFonts w:ascii="Calibri" w:hAnsi="Calibri" w:cs="Calibri"/>
                <w:szCs w:val="24"/>
              </w:rPr>
              <w:t xml:space="preserve">re-assigned by the Company Secretary </w:t>
            </w:r>
            <w:r w:rsidR="003351AF">
              <w:rPr>
                <w:rFonts w:ascii="Calibri" w:hAnsi="Calibri" w:cs="Calibri"/>
                <w:szCs w:val="24"/>
              </w:rPr>
              <w:t xml:space="preserve">at periods of high activity or </w:t>
            </w:r>
            <w:r>
              <w:rPr>
                <w:rFonts w:ascii="Calibri" w:hAnsi="Calibri" w:cs="Calibri"/>
                <w:szCs w:val="24"/>
              </w:rPr>
              <w:t xml:space="preserve">in the absence </w:t>
            </w:r>
            <w:r w:rsidR="003351AF">
              <w:rPr>
                <w:rFonts w:ascii="Calibri" w:hAnsi="Calibri" w:cs="Calibri"/>
                <w:szCs w:val="24"/>
              </w:rPr>
              <w:t>of</w:t>
            </w:r>
            <w:r>
              <w:rPr>
                <w:rFonts w:ascii="Calibri" w:hAnsi="Calibri" w:cs="Calibri"/>
                <w:szCs w:val="24"/>
              </w:rPr>
              <w:t xml:space="preserve"> other </w:t>
            </w:r>
            <w:r w:rsidR="006B0E36" w:rsidRPr="00501D14">
              <w:rPr>
                <w:rFonts w:ascii="Calibri" w:hAnsi="Calibri" w:cs="Calibri"/>
                <w:szCs w:val="24"/>
              </w:rPr>
              <w:t xml:space="preserve">Governance </w:t>
            </w:r>
            <w:r>
              <w:rPr>
                <w:rFonts w:ascii="Calibri" w:hAnsi="Calibri" w:cs="Calibri"/>
                <w:szCs w:val="24"/>
              </w:rPr>
              <w:t xml:space="preserve">Team members. </w:t>
            </w:r>
          </w:p>
          <w:p w:rsidR="006B0E36" w:rsidRDefault="006B0E36" w:rsidP="006B0E36">
            <w:pPr>
              <w:pStyle w:val="BodyTextIndent"/>
              <w:spacing w:before="60" w:after="60"/>
              <w:ind w:left="0"/>
              <w:jc w:val="both"/>
              <w:rPr>
                <w:rFonts w:ascii="Calibri" w:hAnsi="Calibri" w:cs="Calibri"/>
                <w:szCs w:val="24"/>
              </w:rPr>
            </w:pPr>
            <w:r w:rsidRPr="004A09A3">
              <w:rPr>
                <w:rFonts w:ascii="Calibri" w:hAnsi="Calibri" w:cs="Calibri"/>
                <w:szCs w:val="24"/>
              </w:rPr>
              <w:t>Receive incoming mail for the department and distribute accordingly. Deal promptly and efficiently with e-mails, phone queries and personal enquiries on routine matters.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</w:p>
          <w:p w:rsidR="004D7378" w:rsidRPr="00AB00F2" w:rsidRDefault="006B0E36" w:rsidP="006B0E36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</w:t>
            </w:r>
            <w:r w:rsidRPr="00AB00F2">
              <w:rPr>
                <w:rFonts w:ascii="Calibri" w:hAnsi="Calibri" w:cs="Calibri"/>
                <w:szCs w:val="24"/>
              </w:rPr>
              <w:t xml:space="preserve">ssist colleagues generally where necessary and appropriate in order to contribute to the efficient running of </w:t>
            </w:r>
            <w:proofErr w:type="spellStart"/>
            <w:r w:rsidRPr="00AB00F2">
              <w:rPr>
                <w:rFonts w:ascii="Calibri" w:hAnsi="Calibri" w:cs="Calibri"/>
                <w:szCs w:val="24"/>
              </w:rPr>
              <w:t>Cartrefi</w:t>
            </w:r>
            <w:proofErr w:type="spellEnd"/>
            <w:r w:rsidRPr="00AB00F2">
              <w:rPr>
                <w:rFonts w:ascii="Calibri" w:hAnsi="Calibri" w:cs="Calibri"/>
                <w:szCs w:val="24"/>
              </w:rPr>
              <w:t xml:space="preserve"> Conwy</w:t>
            </w:r>
            <w:r>
              <w:rPr>
                <w:rFonts w:ascii="Calibri" w:hAnsi="Calibri" w:cs="Calibri"/>
                <w:szCs w:val="24"/>
              </w:rPr>
              <w:t>.</w:t>
            </w:r>
          </w:p>
        </w:tc>
      </w:tr>
      <w:tr w:rsidR="000D503B" w:rsidRPr="00EB3D08" w:rsidTr="00166B8C">
        <w:tblPrEx>
          <w:tblBorders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0207" w:type="dxa"/>
            <w:gridSpan w:val="7"/>
            <w:shd w:val="clear" w:color="auto" w:fill="005071"/>
          </w:tcPr>
          <w:p w:rsidR="000D503B" w:rsidRPr="00EB3D08" w:rsidRDefault="000D503B" w:rsidP="006307E4">
            <w:pPr>
              <w:numPr>
                <w:ilvl w:val="0"/>
                <w:numId w:val="1"/>
              </w:numPr>
              <w:spacing w:before="60" w:after="60"/>
              <w:ind w:right="-10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CORPORATE ACCOUNTABILITIES</w:t>
            </w:r>
            <w:r w:rsidRPr="00EB3D0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0D503B" w:rsidRPr="00AB00F2" w:rsidTr="00166B8C">
        <w:tblPrEx>
          <w:tblBorders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0207" w:type="dxa"/>
            <w:gridSpan w:val="7"/>
          </w:tcPr>
          <w:p w:rsidR="00BB38F9" w:rsidRPr="00AB00F2" w:rsidRDefault="00BB38F9" w:rsidP="00166B8C">
            <w:pPr>
              <w:rPr>
                <w:rFonts w:ascii="Calibri" w:hAnsi="Calibri" w:cs="Calibri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 xml:space="preserve">To actively support the overall delivery of </w:t>
            </w:r>
            <w:proofErr w:type="spellStart"/>
            <w:r w:rsidRPr="00AB00F2">
              <w:rPr>
                <w:rFonts w:ascii="Calibri" w:hAnsi="Calibri" w:cs="Calibri"/>
                <w:szCs w:val="24"/>
              </w:rPr>
              <w:t>Cartrefi</w:t>
            </w:r>
            <w:proofErr w:type="spellEnd"/>
            <w:r w:rsidRPr="00AB00F2">
              <w:rPr>
                <w:rFonts w:ascii="Calibri" w:hAnsi="Calibri" w:cs="Calibri"/>
                <w:szCs w:val="24"/>
              </w:rPr>
              <w:t xml:space="preserve"> Conwy’s objectives to provide an excellent, innovative and truly customer focused service.</w:t>
            </w:r>
          </w:p>
          <w:p w:rsidR="00BB38F9" w:rsidRPr="00AB00F2" w:rsidRDefault="00BB38F9" w:rsidP="00166B8C">
            <w:pPr>
              <w:tabs>
                <w:tab w:val="left" w:pos="1365"/>
              </w:tabs>
              <w:rPr>
                <w:rFonts w:ascii="Calibri" w:hAnsi="Calibri" w:cs="Calibri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>To contribute to community involvement and tenant participation activities as required.</w:t>
            </w:r>
          </w:p>
          <w:p w:rsidR="00BB38F9" w:rsidRPr="00AB00F2" w:rsidRDefault="00BB38F9" w:rsidP="00166B8C">
            <w:pPr>
              <w:rPr>
                <w:rFonts w:ascii="Calibri" w:hAnsi="Calibri" w:cs="Calibri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 xml:space="preserve">As a representative of </w:t>
            </w:r>
            <w:proofErr w:type="spellStart"/>
            <w:r w:rsidRPr="00AB00F2">
              <w:rPr>
                <w:rFonts w:ascii="Calibri" w:hAnsi="Calibri" w:cs="Calibri"/>
                <w:szCs w:val="24"/>
              </w:rPr>
              <w:t>Cartrefi</w:t>
            </w:r>
            <w:proofErr w:type="spellEnd"/>
            <w:r w:rsidRPr="00AB00F2">
              <w:rPr>
                <w:rFonts w:ascii="Calibri" w:hAnsi="Calibri" w:cs="Calibri"/>
                <w:szCs w:val="24"/>
              </w:rPr>
              <w:t xml:space="preserve"> Conwy, to, promote and maintain a positive attitude and image at all times.</w:t>
            </w:r>
          </w:p>
          <w:p w:rsidR="00BB38F9" w:rsidRPr="00AB00F2" w:rsidRDefault="00BB38F9" w:rsidP="00166B8C">
            <w:pPr>
              <w:rPr>
                <w:rFonts w:ascii="Calibri" w:hAnsi="Calibri" w:cs="Calibri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 xml:space="preserve">To positively promote </w:t>
            </w:r>
            <w:proofErr w:type="spellStart"/>
            <w:r w:rsidRPr="00AB00F2">
              <w:rPr>
                <w:rFonts w:ascii="Calibri" w:hAnsi="Calibri" w:cs="Calibri"/>
                <w:szCs w:val="24"/>
              </w:rPr>
              <w:t>Cartrefi</w:t>
            </w:r>
            <w:proofErr w:type="spellEnd"/>
            <w:r w:rsidRPr="00AB00F2">
              <w:rPr>
                <w:rFonts w:ascii="Calibri" w:hAnsi="Calibri" w:cs="Calibri"/>
                <w:szCs w:val="24"/>
              </w:rPr>
              <w:t xml:space="preserve"> Conwy’s values; constructively challenging traditional ways of working, contrary behaviour or comments.</w:t>
            </w:r>
          </w:p>
          <w:p w:rsidR="00BB38F9" w:rsidRPr="00AB00F2" w:rsidRDefault="00BB38F9" w:rsidP="00166B8C">
            <w:pPr>
              <w:rPr>
                <w:rFonts w:ascii="Calibri" w:hAnsi="Calibri" w:cs="Calibri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 xml:space="preserve">To ensure feedback is actively sought in order to inform service improvement for customers </w:t>
            </w:r>
            <w:r w:rsidR="008E159C">
              <w:rPr>
                <w:rFonts w:ascii="Calibri" w:hAnsi="Calibri" w:cs="Calibri"/>
                <w:szCs w:val="24"/>
              </w:rPr>
              <w:t xml:space="preserve">(internal &amp; external) </w:t>
            </w:r>
            <w:r w:rsidRPr="00AB00F2">
              <w:rPr>
                <w:rFonts w:ascii="Calibri" w:hAnsi="Calibri" w:cs="Calibri"/>
                <w:szCs w:val="24"/>
              </w:rPr>
              <w:t>and develop more efficient and effective ways of working.</w:t>
            </w:r>
          </w:p>
          <w:p w:rsidR="00BB38F9" w:rsidRPr="00AB00F2" w:rsidRDefault="00BB38F9" w:rsidP="00166B8C">
            <w:pPr>
              <w:rPr>
                <w:rFonts w:ascii="Calibri" w:hAnsi="Calibri" w:cs="Calibri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 xml:space="preserve">To ensure compliance with </w:t>
            </w:r>
            <w:proofErr w:type="spellStart"/>
            <w:r w:rsidR="008E159C">
              <w:rPr>
                <w:rFonts w:ascii="Calibri" w:hAnsi="Calibri" w:cs="Calibri"/>
                <w:szCs w:val="24"/>
              </w:rPr>
              <w:t>Cartrefi</w:t>
            </w:r>
            <w:proofErr w:type="spellEnd"/>
            <w:r w:rsidR="008E159C">
              <w:rPr>
                <w:rFonts w:ascii="Calibri" w:hAnsi="Calibri" w:cs="Calibri"/>
                <w:szCs w:val="24"/>
              </w:rPr>
              <w:t xml:space="preserve"> Conwy group companies </w:t>
            </w:r>
            <w:r w:rsidRPr="00AB00F2">
              <w:rPr>
                <w:rFonts w:ascii="Calibri" w:hAnsi="Calibri" w:cs="Calibri"/>
                <w:szCs w:val="24"/>
              </w:rPr>
              <w:t>Standing Orders, policies and procedures, standards of probity relating to the organisation’s charitable status and Welsh Government Regulation.</w:t>
            </w:r>
          </w:p>
          <w:p w:rsidR="00BB38F9" w:rsidRPr="00AB00F2" w:rsidRDefault="00BB38F9" w:rsidP="00166B8C">
            <w:pPr>
              <w:rPr>
                <w:rFonts w:ascii="Calibri" w:hAnsi="Calibri" w:cs="Calibri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 xml:space="preserve">To support the development, review and implementation of policies and procedures, in particular of: </w:t>
            </w:r>
          </w:p>
          <w:p w:rsidR="00BB38F9" w:rsidRPr="00AB00F2" w:rsidRDefault="00BB38F9" w:rsidP="00166B8C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>Health, safety and welfare initiatives</w:t>
            </w:r>
          </w:p>
          <w:p w:rsidR="00BB38F9" w:rsidRPr="00AB00F2" w:rsidRDefault="00BB38F9" w:rsidP="00166B8C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>The associations principles on Equality and Diversity</w:t>
            </w:r>
          </w:p>
          <w:p w:rsidR="00BB38F9" w:rsidRPr="00AB00F2" w:rsidRDefault="00BB38F9" w:rsidP="00166B8C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>Risk management initiatives</w:t>
            </w:r>
          </w:p>
          <w:p w:rsidR="00BB38F9" w:rsidRPr="00AB00F2" w:rsidRDefault="00BB38F9" w:rsidP="00166B8C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>Performance management practices</w:t>
            </w:r>
          </w:p>
          <w:p w:rsidR="00BB38F9" w:rsidRPr="00AB00F2" w:rsidRDefault="00BB38F9" w:rsidP="00166B8C">
            <w:pPr>
              <w:rPr>
                <w:rFonts w:ascii="Calibri" w:hAnsi="Calibri" w:cs="Calibri"/>
                <w:iCs/>
                <w:szCs w:val="24"/>
              </w:rPr>
            </w:pPr>
            <w:r w:rsidRPr="00AB00F2">
              <w:rPr>
                <w:rFonts w:ascii="Calibri" w:hAnsi="Calibri" w:cs="Calibri"/>
                <w:iCs/>
                <w:szCs w:val="24"/>
              </w:rPr>
              <w:t>To</w:t>
            </w:r>
            <w:r w:rsidRPr="00AB00F2">
              <w:rPr>
                <w:rFonts w:ascii="Calibri" w:hAnsi="Calibri" w:cs="Calibri"/>
                <w:szCs w:val="24"/>
              </w:rPr>
              <w:t xml:space="preserve"> </w:t>
            </w:r>
            <w:r w:rsidRPr="00AB00F2">
              <w:rPr>
                <w:rFonts w:ascii="Calibri" w:hAnsi="Calibri" w:cs="Calibri"/>
                <w:iCs/>
                <w:szCs w:val="24"/>
              </w:rPr>
              <w:t>utilise ICT technology and systems effectively by developing appropriate skills, adopting efficient business processes, and maintaining data securely and accurately.</w:t>
            </w:r>
          </w:p>
          <w:p w:rsidR="00A72D8C" w:rsidRPr="00AB00F2" w:rsidRDefault="00BB38F9" w:rsidP="00166B8C">
            <w:pPr>
              <w:ind w:right="-108"/>
              <w:rPr>
                <w:rFonts w:ascii="Calibri" w:hAnsi="Calibri" w:cs="Calibri"/>
                <w:color w:val="244061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>To work collaboratively in cross functional working groups where required.</w:t>
            </w:r>
          </w:p>
        </w:tc>
      </w:tr>
      <w:tr w:rsidR="000822E2" w:rsidRPr="00EB3D08" w:rsidTr="00166B8C">
        <w:tblPrEx>
          <w:tblBorders>
            <w:top w:val="single" w:sz="2" w:space="0" w:color="005071"/>
          </w:tblBorders>
        </w:tblPrEx>
        <w:trPr>
          <w:gridAfter w:val="1"/>
          <w:wAfter w:w="15" w:type="dxa"/>
        </w:trPr>
        <w:tc>
          <w:tcPr>
            <w:tcW w:w="10207" w:type="dxa"/>
            <w:gridSpan w:val="7"/>
            <w:shd w:val="clear" w:color="auto" w:fill="005071"/>
          </w:tcPr>
          <w:p w:rsidR="000822E2" w:rsidRPr="00EB3D08" w:rsidRDefault="000822E2" w:rsidP="00F13588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WORK CONTEXT </w:t>
            </w:r>
            <w:r w:rsidR="000327F5" w:rsidRPr="000327F5">
              <w:rPr>
                <w:rFonts w:ascii="Arial" w:hAnsi="Arial" w:cs="Arial"/>
                <w:b/>
                <w:color w:val="FFFFFF"/>
                <w:sz w:val="18"/>
                <w:szCs w:val="18"/>
              </w:rPr>
              <w:t>(environment, type of equipment)</w:t>
            </w:r>
          </w:p>
        </w:tc>
      </w:tr>
      <w:tr w:rsidR="000822E2" w:rsidRPr="00AB00F2" w:rsidTr="00166B8C">
        <w:tblPrEx>
          <w:tblBorders>
            <w:top w:val="single" w:sz="2" w:space="0" w:color="005071"/>
          </w:tblBorders>
        </w:tblPrEx>
        <w:trPr>
          <w:gridAfter w:val="1"/>
          <w:wAfter w:w="15" w:type="dxa"/>
        </w:trPr>
        <w:tc>
          <w:tcPr>
            <w:tcW w:w="10207" w:type="dxa"/>
            <w:gridSpan w:val="7"/>
          </w:tcPr>
          <w:p w:rsidR="00A863E4" w:rsidRDefault="004C0831" w:rsidP="00166B8C">
            <w:pPr>
              <w:pStyle w:val="BodyTextIndent"/>
              <w:spacing w:before="60" w:after="60"/>
              <w:ind w:left="0"/>
              <w:jc w:val="both"/>
              <w:rPr>
                <w:rFonts w:ascii="Calibri" w:hAnsi="Calibri" w:cs="Calibri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 xml:space="preserve">This post is office based with the occasional requirement to travel locally to support </w:t>
            </w:r>
            <w:r w:rsidR="00DD1674">
              <w:rPr>
                <w:rFonts w:ascii="Calibri" w:hAnsi="Calibri" w:cs="Calibri"/>
                <w:szCs w:val="24"/>
              </w:rPr>
              <w:t>business a</w:t>
            </w:r>
            <w:r w:rsidRPr="00AB00F2">
              <w:rPr>
                <w:rFonts w:ascii="Calibri" w:hAnsi="Calibri" w:cs="Calibri"/>
                <w:szCs w:val="24"/>
              </w:rPr>
              <w:t xml:space="preserve">ctivities. </w:t>
            </w:r>
          </w:p>
          <w:p w:rsidR="00A863E4" w:rsidRDefault="00560F57" w:rsidP="00166B8C">
            <w:pPr>
              <w:pStyle w:val="BodyTextIndent"/>
              <w:spacing w:before="60" w:after="60"/>
              <w:ind w:left="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The post holder is required to support and attend m</w:t>
            </w:r>
            <w:r w:rsidR="001D50F0" w:rsidRPr="00AB00F2">
              <w:rPr>
                <w:rFonts w:ascii="Calibri" w:hAnsi="Calibri" w:cs="Calibri"/>
                <w:szCs w:val="24"/>
              </w:rPr>
              <w:t xml:space="preserve">eetings </w:t>
            </w:r>
            <w:r w:rsidR="00A863E4">
              <w:rPr>
                <w:rFonts w:ascii="Calibri" w:hAnsi="Calibri" w:cs="Calibri"/>
                <w:szCs w:val="24"/>
              </w:rPr>
              <w:t xml:space="preserve">and events </w:t>
            </w:r>
            <w:r>
              <w:rPr>
                <w:rFonts w:ascii="Calibri" w:hAnsi="Calibri" w:cs="Calibri"/>
                <w:szCs w:val="24"/>
              </w:rPr>
              <w:t xml:space="preserve">involving Board members and Executives that </w:t>
            </w:r>
            <w:r w:rsidR="001D50F0" w:rsidRPr="00AB00F2">
              <w:rPr>
                <w:rFonts w:ascii="Calibri" w:hAnsi="Calibri" w:cs="Calibri"/>
                <w:szCs w:val="24"/>
              </w:rPr>
              <w:t xml:space="preserve">may take place outside of normal </w:t>
            </w:r>
            <w:r>
              <w:rPr>
                <w:rFonts w:ascii="Calibri" w:hAnsi="Calibri" w:cs="Calibri"/>
                <w:szCs w:val="24"/>
              </w:rPr>
              <w:t xml:space="preserve">weekday </w:t>
            </w:r>
            <w:r w:rsidRPr="00AB00F2">
              <w:rPr>
                <w:rFonts w:ascii="Calibri" w:hAnsi="Calibri" w:cs="Calibri"/>
                <w:szCs w:val="24"/>
              </w:rPr>
              <w:t xml:space="preserve">working </w:t>
            </w:r>
            <w:r w:rsidR="001D50F0" w:rsidRPr="00AB00F2">
              <w:rPr>
                <w:rFonts w:ascii="Calibri" w:hAnsi="Calibri" w:cs="Calibri"/>
                <w:szCs w:val="24"/>
              </w:rPr>
              <w:t>hours</w:t>
            </w:r>
            <w:r>
              <w:rPr>
                <w:rFonts w:ascii="Calibri" w:hAnsi="Calibri" w:cs="Calibri"/>
                <w:szCs w:val="24"/>
              </w:rPr>
              <w:t xml:space="preserve"> and </w:t>
            </w:r>
            <w:r w:rsidR="00676F35" w:rsidRPr="00AB00F2">
              <w:rPr>
                <w:rFonts w:ascii="Calibri" w:hAnsi="Calibri" w:cs="Calibri"/>
                <w:szCs w:val="24"/>
              </w:rPr>
              <w:t>on occasion a</w:t>
            </w:r>
            <w:r>
              <w:rPr>
                <w:rFonts w:ascii="Calibri" w:hAnsi="Calibri" w:cs="Calibri"/>
                <w:szCs w:val="24"/>
              </w:rPr>
              <w:t xml:space="preserve">t weekends / bank holidays, </w:t>
            </w:r>
            <w:r w:rsidR="00DA0539">
              <w:rPr>
                <w:rFonts w:ascii="Calibri" w:hAnsi="Calibri" w:cs="Calibri"/>
                <w:szCs w:val="24"/>
              </w:rPr>
              <w:t>against which Flexi time and TOIL may</w:t>
            </w:r>
            <w:r>
              <w:rPr>
                <w:rFonts w:ascii="Calibri" w:hAnsi="Calibri" w:cs="Calibri"/>
                <w:szCs w:val="24"/>
              </w:rPr>
              <w:t xml:space="preserve"> be claimed</w:t>
            </w:r>
            <w:r w:rsidR="001D50F0" w:rsidRPr="00AB00F2">
              <w:rPr>
                <w:rFonts w:ascii="Calibri" w:hAnsi="Calibri" w:cs="Calibri"/>
                <w:szCs w:val="24"/>
              </w:rPr>
              <w:t xml:space="preserve">. </w:t>
            </w:r>
          </w:p>
          <w:p w:rsidR="0011488F" w:rsidRPr="00AB00F2" w:rsidRDefault="004C0831" w:rsidP="00166B8C">
            <w:pPr>
              <w:pStyle w:val="BodyTextIndent"/>
              <w:spacing w:before="60" w:after="60"/>
              <w:ind w:left="0"/>
              <w:jc w:val="both"/>
              <w:rPr>
                <w:rFonts w:ascii="Calibri" w:hAnsi="Calibri" w:cs="Calibri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>The regular use of ICT systems and technology is a requirement of the post.</w:t>
            </w:r>
          </w:p>
        </w:tc>
      </w:tr>
      <w:tr w:rsidR="000822E2" w:rsidRPr="00EB3D08" w:rsidTr="00166B8C">
        <w:tblPrEx>
          <w:tblBorders>
            <w:top w:val="single" w:sz="2" w:space="0" w:color="005071"/>
          </w:tblBorders>
        </w:tblPrEx>
        <w:trPr>
          <w:gridAfter w:val="1"/>
          <w:wAfter w:w="15" w:type="dxa"/>
        </w:trPr>
        <w:tc>
          <w:tcPr>
            <w:tcW w:w="10207" w:type="dxa"/>
            <w:gridSpan w:val="7"/>
            <w:shd w:val="clear" w:color="auto" w:fill="005071"/>
          </w:tcPr>
          <w:p w:rsidR="000822E2" w:rsidRPr="00EB3D08" w:rsidRDefault="000822E2" w:rsidP="00F13588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 xml:space="preserve">AUTONOMY AND DECISION-MAKING </w:t>
            </w:r>
            <w:r w:rsidR="000327F5" w:rsidRPr="000327F5">
              <w:rPr>
                <w:rFonts w:ascii="Arial" w:hAnsi="Arial" w:cs="Arial"/>
                <w:b/>
                <w:color w:val="FFFFFF"/>
                <w:sz w:val="18"/>
                <w:szCs w:val="18"/>
              </w:rPr>
              <w:t>(limits and freedoms)</w:t>
            </w:r>
          </w:p>
        </w:tc>
      </w:tr>
      <w:tr w:rsidR="000822E2" w:rsidRPr="00AB00F2" w:rsidTr="00166B8C">
        <w:tblPrEx>
          <w:tblBorders>
            <w:top w:val="single" w:sz="2" w:space="0" w:color="005071"/>
          </w:tblBorders>
        </w:tblPrEx>
        <w:trPr>
          <w:gridAfter w:val="1"/>
          <w:wAfter w:w="15" w:type="dxa"/>
        </w:trPr>
        <w:tc>
          <w:tcPr>
            <w:tcW w:w="10207" w:type="dxa"/>
            <w:gridSpan w:val="7"/>
          </w:tcPr>
          <w:p w:rsidR="00870661" w:rsidRPr="00AB00F2" w:rsidRDefault="00870661" w:rsidP="00870661">
            <w:pPr>
              <w:jc w:val="both"/>
              <w:rPr>
                <w:rFonts w:ascii="Calibri" w:hAnsi="Calibri" w:cs="Calibri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 xml:space="preserve">The post is expected to operate within agreed policies and procedures. Work is typically </w:t>
            </w:r>
            <w:r w:rsidR="00235B48" w:rsidRPr="00AB00F2">
              <w:rPr>
                <w:rFonts w:ascii="Calibri" w:hAnsi="Calibri" w:cs="Calibri"/>
                <w:szCs w:val="24"/>
              </w:rPr>
              <w:t>self-</w:t>
            </w:r>
            <w:r w:rsidRPr="00AB00F2">
              <w:rPr>
                <w:rFonts w:ascii="Calibri" w:hAnsi="Calibri" w:cs="Calibri"/>
                <w:szCs w:val="24"/>
              </w:rPr>
              <w:t xml:space="preserve">paced to meet required timescales. </w:t>
            </w:r>
            <w:r w:rsidR="0067029A" w:rsidRPr="00AB00F2">
              <w:rPr>
                <w:rFonts w:ascii="Calibri" w:hAnsi="Calibri" w:cs="Calibri"/>
                <w:szCs w:val="24"/>
              </w:rPr>
              <w:t>The post holder has the flexibility to decide what order tasks are done, however, all tasks will be expected to be completed to deadline or by priority set</w:t>
            </w:r>
            <w:r w:rsidR="008E159C">
              <w:rPr>
                <w:rFonts w:ascii="Calibri" w:hAnsi="Calibri" w:cs="Calibri"/>
                <w:szCs w:val="24"/>
              </w:rPr>
              <w:t>.</w:t>
            </w:r>
          </w:p>
          <w:p w:rsidR="00870661" w:rsidRPr="00AB00F2" w:rsidRDefault="00870661" w:rsidP="00870661">
            <w:pPr>
              <w:jc w:val="both"/>
              <w:rPr>
                <w:rFonts w:ascii="Calibri" w:hAnsi="Calibri" w:cs="Calibri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>Examples of the decisions the post can take are:</w:t>
            </w:r>
          </w:p>
          <w:p w:rsidR="00870661" w:rsidRDefault="00870661" w:rsidP="00870661">
            <w:pPr>
              <w:numPr>
                <w:ilvl w:val="0"/>
                <w:numId w:val="6"/>
              </w:numPr>
              <w:tabs>
                <w:tab w:val="clear" w:pos="1080"/>
                <w:tab w:val="num" w:pos="709"/>
              </w:tabs>
              <w:ind w:left="709" w:hanging="283"/>
              <w:jc w:val="both"/>
              <w:rPr>
                <w:rFonts w:ascii="Calibri" w:hAnsi="Calibri" w:cs="Calibri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 xml:space="preserve">Providing or directing </w:t>
            </w:r>
            <w:r w:rsidR="00DD1674">
              <w:rPr>
                <w:rFonts w:ascii="Calibri" w:hAnsi="Calibri" w:cs="Calibri"/>
                <w:szCs w:val="24"/>
              </w:rPr>
              <w:t xml:space="preserve">colleagues, </w:t>
            </w:r>
            <w:r w:rsidR="009D2FB3">
              <w:rPr>
                <w:rFonts w:ascii="Calibri" w:hAnsi="Calibri" w:cs="Calibri"/>
                <w:szCs w:val="24"/>
              </w:rPr>
              <w:t xml:space="preserve">board </w:t>
            </w:r>
            <w:r w:rsidR="00235B48" w:rsidRPr="00AB00F2">
              <w:rPr>
                <w:rFonts w:ascii="Calibri" w:hAnsi="Calibri" w:cs="Calibri"/>
                <w:szCs w:val="24"/>
              </w:rPr>
              <w:t xml:space="preserve">members, </w:t>
            </w:r>
            <w:r w:rsidRPr="00AB00F2">
              <w:rPr>
                <w:rFonts w:ascii="Calibri" w:hAnsi="Calibri" w:cs="Calibri"/>
                <w:szCs w:val="24"/>
              </w:rPr>
              <w:t xml:space="preserve">visitors, </w:t>
            </w:r>
            <w:r w:rsidR="009D2FB3">
              <w:rPr>
                <w:rFonts w:ascii="Calibri" w:hAnsi="Calibri" w:cs="Calibri"/>
                <w:szCs w:val="24"/>
              </w:rPr>
              <w:t>service users</w:t>
            </w:r>
            <w:r w:rsidRPr="00AB00F2">
              <w:rPr>
                <w:rFonts w:ascii="Calibri" w:hAnsi="Calibri" w:cs="Calibri"/>
                <w:szCs w:val="24"/>
              </w:rPr>
              <w:t xml:space="preserve"> or callers to the correct contact or information.</w:t>
            </w:r>
          </w:p>
          <w:p w:rsidR="00870661" w:rsidRPr="008E159C" w:rsidRDefault="00870661" w:rsidP="008E159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70661" w:rsidRPr="00AB00F2" w:rsidRDefault="00870661" w:rsidP="00870661">
            <w:pPr>
              <w:ind w:left="709" w:hanging="709"/>
              <w:jc w:val="both"/>
              <w:rPr>
                <w:rFonts w:ascii="Calibri" w:hAnsi="Calibri" w:cs="Calibri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>Examples of decisions that are referred are:</w:t>
            </w:r>
          </w:p>
          <w:p w:rsidR="00870661" w:rsidRPr="00AB00F2" w:rsidRDefault="00DD1674" w:rsidP="00870661">
            <w:pPr>
              <w:numPr>
                <w:ilvl w:val="0"/>
                <w:numId w:val="7"/>
              </w:numPr>
              <w:ind w:left="709" w:hanging="283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Selection of suppliers &amp; commitment of </w:t>
            </w:r>
            <w:r w:rsidR="00870661" w:rsidRPr="00AB00F2">
              <w:rPr>
                <w:rFonts w:ascii="Calibri" w:hAnsi="Calibri" w:cs="Calibri"/>
                <w:szCs w:val="24"/>
              </w:rPr>
              <w:t>expenditure.</w:t>
            </w:r>
          </w:p>
          <w:p w:rsidR="00870661" w:rsidRPr="00AB00F2" w:rsidRDefault="00DD1674" w:rsidP="00870661">
            <w:pPr>
              <w:numPr>
                <w:ilvl w:val="0"/>
                <w:numId w:val="7"/>
              </w:numPr>
              <w:ind w:left="709" w:hanging="283"/>
              <w:jc w:val="both"/>
              <w:rPr>
                <w:rFonts w:ascii="Calibri" w:hAnsi="Calibri" w:cs="Calibri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 xml:space="preserve">Policy </w:t>
            </w:r>
            <w:r>
              <w:rPr>
                <w:rFonts w:ascii="Calibri" w:hAnsi="Calibri" w:cs="Calibri"/>
                <w:szCs w:val="24"/>
              </w:rPr>
              <w:t>&amp; Procedure</w:t>
            </w:r>
            <w:r w:rsidRPr="00AB00F2">
              <w:rPr>
                <w:rFonts w:ascii="Calibri" w:hAnsi="Calibri" w:cs="Calibri"/>
                <w:szCs w:val="24"/>
              </w:rPr>
              <w:t>s</w:t>
            </w:r>
            <w:r>
              <w:rPr>
                <w:rFonts w:ascii="Calibri" w:hAnsi="Calibri" w:cs="Calibri"/>
                <w:szCs w:val="24"/>
              </w:rPr>
              <w:t>: Variations, drafts &amp; publication</w:t>
            </w:r>
            <w:r w:rsidR="00870661" w:rsidRPr="00AB00F2">
              <w:rPr>
                <w:rFonts w:ascii="Calibri" w:hAnsi="Calibri" w:cs="Calibri"/>
                <w:szCs w:val="24"/>
              </w:rPr>
              <w:t>.</w:t>
            </w:r>
          </w:p>
          <w:p w:rsidR="008E159C" w:rsidRPr="008E159C" w:rsidRDefault="008E159C" w:rsidP="0087066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11488F" w:rsidRPr="00AB00F2" w:rsidRDefault="00870661" w:rsidP="00870661">
            <w:pPr>
              <w:jc w:val="both"/>
              <w:rPr>
                <w:rFonts w:ascii="Calibri" w:hAnsi="Calibri" w:cs="Calibri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>Performance objectives are agreed with the Company Secretary and performance is subject to review under the agreed PDR process.</w:t>
            </w:r>
          </w:p>
        </w:tc>
      </w:tr>
      <w:tr w:rsidR="000822E2" w:rsidRPr="00EB3D08" w:rsidTr="00166B8C">
        <w:trPr>
          <w:gridAfter w:val="1"/>
          <w:wAfter w:w="15" w:type="dxa"/>
        </w:trPr>
        <w:tc>
          <w:tcPr>
            <w:tcW w:w="10207" w:type="dxa"/>
            <w:gridSpan w:val="7"/>
            <w:shd w:val="clear" w:color="auto" w:fill="005071"/>
          </w:tcPr>
          <w:p w:rsidR="000327F5" w:rsidRDefault="000327F5" w:rsidP="000327F5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  <w:p w:rsidR="000327F5" w:rsidRPr="000327F5" w:rsidRDefault="000327F5" w:rsidP="000327F5">
            <w:pPr>
              <w:numPr>
                <w:ilvl w:val="0"/>
                <w:numId w:val="1"/>
              </w:num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EB3D0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COMMUNICATIONS </w:t>
            </w:r>
            <w:r w:rsidRPr="000327F5">
              <w:rPr>
                <w:rFonts w:ascii="Arial" w:hAnsi="Arial" w:cs="Arial"/>
                <w:b/>
                <w:color w:val="FFFFFF"/>
                <w:sz w:val="18"/>
                <w:szCs w:val="18"/>
              </w:rPr>
              <w:t>(the main communications that take place. frequency, purpose and method)</w:t>
            </w:r>
          </w:p>
          <w:p w:rsidR="000822E2" w:rsidRPr="00EB3D08" w:rsidRDefault="000822E2" w:rsidP="000327F5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  <w:tr w:rsidR="000822E2" w:rsidRPr="00EB3D08" w:rsidTr="00166B8C">
        <w:trPr>
          <w:gridAfter w:val="1"/>
          <w:wAfter w:w="15" w:type="dxa"/>
        </w:trPr>
        <w:tc>
          <w:tcPr>
            <w:tcW w:w="1546" w:type="dxa"/>
            <w:gridSpan w:val="2"/>
            <w:tcBorders>
              <w:bottom w:val="dotted" w:sz="4" w:space="0" w:color="auto"/>
            </w:tcBorders>
          </w:tcPr>
          <w:p w:rsidR="000822E2" w:rsidRPr="00EB3D08" w:rsidRDefault="000822E2">
            <w:pPr>
              <w:pStyle w:val="Heading2"/>
              <w:spacing w:before="60" w:after="60"/>
              <w:rPr>
                <w:rFonts w:ascii="Arial" w:hAnsi="Arial" w:cs="Arial"/>
                <w:b/>
                <w:bCs/>
                <w:color w:val="005071"/>
                <w:sz w:val="22"/>
                <w:szCs w:val="22"/>
                <w:u w:val="none"/>
              </w:rPr>
            </w:pPr>
            <w:r w:rsidRPr="00EB3D08">
              <w:rPr>
                <w:rFonts w:ascii="Arial" w:hAnsi="Arial" w:cs="Arial"/>
                <w:b/>
                <w:bCs/>
                <w:color w:val="005071"/>
                <w:sz w:val="22"/>
                <w:szCs w:val="22"/>
                <w:u w:val="none"/>
              </w:rPr>
              <w:t>INTERNAL</w:t>
            </w:r>
          </w:p>
        </w:tc>
        <w:tc>
          <w:tcPr>
            <w:tcW w:w="8661" w:type="dxa"/>
            <w:gridSpan w:val="5"/>
            <w:tcBorders>
              <w:bottom w:val="dotted" w:sz="4" w:space="0" w:color="auto"/>
            </w:tcBorders>
          </w:tcPr>
          <w:p w:rsidR="00B067FA" w:rsidRDefault="00FE3EFA" w:rsidP="00B067FA">
            <w:pPr>
              <w:pStyle w:val="BodyTextIndent"/>
              <w:spacing w:after="0"/>
              <w:ind w:left="0"/>
              <w:jc w:val="both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Daily c</w:t>
            </w:r>
            <w:r w:rsidR="005629E6" w:rsidRPr="00AB00F2">
              <w:rPr>
                <w:rFonts w:ascii="Calibri" w:hAnsi="Calibri" w:cs="Calibri"/>
                <w:szCs w:val="24"/>
              </w:rPr>
              <w:t xml:space="preserve">ontact </w:t>
            </w:r>
            <w:r w:rsidR="009D2FB3">
              <w:rPr>
                <w:rFonts w:ascii="Calibri" w:hAnsi="Calibri" w:cs="Calibri"/>
                <w:szCs w:val="24"/>
              </w:rPr>
              <w:t xml:space="preserve">with </w:t>
            </w:r>
            <w:r>
              <w:rPr>
                <w:rFonts w:ascii="Calibri" w:hAnsi="Calibri" w:cs="Calibri"/>
                <w:szCs w:val="24"/>
              </w:rPr>
              <w:t xml:space="preserve">executives, board members, senior management and </w:t>
            </w:r>
            <w:r w:rsidR="009D2FB3">
              <w:rPr>
                <w:rFonts w:ascii="Calibri" w:hAnsi="Calibri" w:cs="Calibri"/>
                <w:szCs w:val="24"/>
              </w:rPr>
              <w:t xml:space="preserve">colleagues </w:t>
            </w:r>
            <w:r w:rsidR="005629E6" w:rsidRPr="00AB00F2">
              <w:rPr>
                <w:rFonts w:ascii="Calibri" w:hAnsi="Calibri" w:cs="Calibri"/>
                <w:szCs w:val="24"/>
              </w:rPr>
              <w:t>by te</w:t>
            </w:r>
            <w:r>
              <w:rPr>
                <w:rFonts w:ascii="Calibri" w:hAnsi="Calibri" w:cs="Calibri"/>
                <w:szCs w:val="24"/>
              </w:rPr>
              <w:t>lephone, face to face or e-mail to</w:t>
            </w:r>
            <w:r w:rsidRPr="00FE3EFA">
              <w:rPr>
                <w:rFonts w:ascii="Calibri" w:hAnsi="Calibri" w:cs="Arial"/>
                <w:szCs w:val="24"/>
              </w:rPr>
              <w:t xml:space="preserve"> </w:t>
            </w:r>
            <w:r>
              <w:rPr>
                <w:rFonts w:ascii="Calibri" w:hAnsi="Calibri" w:cs="Arial"/>
                <w:szCs w:val="24"/>
              </w:rPr>
              <w:t>progress work related activities</w:t>
            </w:r>
            <w:r w:rsidR="00DD1674">
              <w:rPr>
                <w:rFonts w:ascii="Calibri" w:hAnsi="Calibri" w:cs="Arial"/>
                <w:szCs w:val="24"/>
              </w:rPr>
              <w:t xml:space="preserve"> and </w:t>
            </w:r>
            <w:r w:rsidR="00DD1674">
              <w:rPr>
                <w:rFonts w:ascii="Calibri" w:hAnsi="Calibri" w:cs="Calibri"/>
                <w:szCs w:val="24"/>
              </w:rPr>
              <w:t>whilst in meetings. G</w:t>
            </w:r>
            <w:r>
              <w:rPr>
                <w:rFonts w:ascii="Calibri" w:hAnsi="Calibri" w:cs="Calibri"/>
                <w:szCs w:val="24"/>
              </w:rPr>
              <w:t xml:space="preserve">enerally to </w:t>
            </w:r>
            <w:r w:rsidRPr="00FE3EFA">
              <w:rPr>
                <w:rFonts w:ascii="Calibri" w:hAnsi="Calibri" w:cs="Arial"/>
                <w:szCs w:val="24"/>
              </w:rPr>
              <w:t xml:space="preserve">ensure </w:t>
            </w:r>
            <w:r>
              <w:rPr>
                <w:rFonts w:ascii="Calibri" w:hAnsi="Calibri" w:cs="Arial"/>
                <w:szCs w:val="24"/>
              </w:rPr>
              <w:t xml:space="preserve">they are </w:t>
            </w:r>
            <w:r w:rsidRPr="00FE3EFA">
              <w:rPr>
                <w:rFonts w:ascii="Calibri" w:hAnsi="Calibri" w:cs="Arial"/>
                <w:szCs w:val="24"/>
              </w:rPr>
              <w:t>kept informed of key information</w:t>
            </w:r>
            <w:r>
              <w:rPr>
                <w:rFonts w:ascii="Calibri" w:hAnsi="Calibri" w:cs="Arial"/>
                <w:szCs w:val="24"/>
              </w:rPr>
              <w:t>.</w:t>
            </w:r>
            <w:r w:rsidR="00B067FA" w:rsidRPr="00392E89">
              <w:rPr>
                <w:rFonts w:ascii="Calibri" w:hAnsi="Calibri" w:cs="Calibri"/>
                <w:szCs w:val="24"/>
              </w:rPr>
              <w:t xml:space="preserve"> </w:t>
            </w:r>
            <w:r w:rsidR="00B067FA">
              <w:rPr>
                <w:rFonts w:ascii="Calibri" w:hAnsi="Calibri" w:cs="Calibri"/>
                <w:szCs w:val="24"/>
              </w:rPr>
              <w:t>R</w:t>
            </w:r>
            <w:r w:rsidR="00B067FA" w:rsidRPr="00392E89">
              <w:rPr>
                <w:rFonts w:ascii="Calibri" w:hAnsi="Calibri" w:cs="Arial"/>
                <w:szCs w:val="24"/>
              </w:rPr>
              <w:t xml:space="preserve">equires a professional manner, </w:t>
            </w:r>
            <w:r w:rsidR="0061496F">
              <w:rPr>
                <w:rFonts w:ascii="Calibri" w:hAnsi="Calibri" w:cs="Arial"/>
                <w:szCs w:val="24"/>
              </w:rPr>
              <w:t xml:space="preserve">well organised approach, </w:t>
            </w:r>
            <w:r w:rsidR="00B067FA" w:rsidRPr="00392E89">
              <w:rPr>
                <w:rFonts w:ascii="Calibri" w:hAnsi="Calibri" w:cs="Arial"/>
                <w:szCs w:val="24"/>
              </w:rPr>
              <w:t>flexibility and a strong awareness of the need for confidentiality</w:t>
            </w:r>
            <w:r w:rsidR="00B067FA">
              <w:rPr>
                <w:rFonts w:ascii="Calibri" w:hAnsi="Calibri" w:cs="Arial"/>
                <w:szCs w:val="24"/>
              </w:rPr>
              <w:t xml:space="preserve">. </w:t>
            </w:r>
          </w:p>
          <w:p w:rsidR="005629E6" w:rsidRPr="00AB00F2" w:rsidRDefault="005629E6" w:rsidP="00DD1674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0822E2" w:rsidRPr="00EB3D08" w:rsidTr="00166B8C">
        <w:trPr>
          <w:gridAfter w:val="1"/>
          <w:wAfter w:w="15" w:type="dxa"/>
        </w:trPr>
        <w:tc>
          <w:tcPr>
            <w:tcW w:w="1546" w:type="dxa"/>
            <w:gridSpan w:val="2"/>
            <w:tcBorders>
              <w:top w:val="dotted" w:sz="4" w:space="0" w:color="auto"/>
            </w:tcBorders>
          </w:tcPr>
          <w:p w:rsidR="000822E2" w:rsidRPr="00EB3D08" w:rsidRDefault="000822E2">
            <w:pPr>
              <w:spacing w:before="60" w:after="60"/>
              <w:rPr>
                <w:rFonts w:ascii="Arial" w:hAnsi="Arial" w:cs="Arial"/>
                <w:color w:val="005071"/>
                <w:sz w:val="22"/>
                <w:szCs w:val="22"/>
              </w:rPr>
            </w:pPr>
            <w:r w:rsidRPr="00EB3D08">
              <w:rPr>
                <w:rFonts w:ascii="Arial" w:hAnsi="Arial" w:cs="Arial"/>
                <w:b/>
                <w:color w:val="005071"/>
                <w:sz w:val="22"/>
                <w:szCs w:val="22"/>
              </w:rPr>
              <w:t>EXTERNAL</w:t>
            </w:r>
          </w:p>
        </w:tc>
        <w:tc>
          <w:tcPr>
            <w:tcW w:w="8661" w:type="dxa"/>
            <w:gridSpan w:val="5"/>
            <w:tcBorders>
              <w:top w:val="dotted" w:sz="4" w:space="0" w:color="auto"/>
            </w:tcBorders>
          </w:tcPr>
          <w:p w:rsidR="005629E6" w:rsidRPr="00D17113" w:rsidRDefault="000B6A6A" w:rsidP="00D17113">
            <w:pPr>
              <w:pStyle w:val="BodyTextIndent"/>
              <w:spacing w:after="0"/>
              <w:ind w:left="0"/>
              <w:jc w:val="both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Daily c</w:t>
            </w:r>
            <w:r w:rsidR="005629E6" w:rsidRPr="00AB00F2">
              <w:rPr>
                <w:rFonts w:ascii="Calibri" w:hAnsi="Calibri" w:cs="Calibri"/>
                <w:szCs w:val="24"/>
              </w:rPr>
              <w:t>ommunication with the general public</w:t>
            </w:r>
            <w:r w:rsidR="00FE3EFA">
              <w:rPr>
                <w:rFonts w:ascii="Calibri" w:hAnsi="Calibri" w:cs="Calibri"/>
                <w:szCs w:val="24"/>
              </w:rPr>
              <w:t xml:space="preserve">, key contacts, service users </w:t>
            </w:r>
            <w:r w:rsidR="005629E6" w:rsidRPr="00AB00F2">
              <w:rPr>
                <w:rFonts w:ascii="Calibri" w:hAnsi="Calibri" w:cs="Calibri"/>
                <w:szCs w:val="24"/>
              </w:rPr>
              <w:t xml:space="preserve">and visitors to </w:t>
            </w:r>
            <w:r w:rsidR="00D17113">
              <w:rPr>
                <w:rFonts w:ascii="Calibri" w:hAnsi="Calibri" w:cs="Calibri"/>
                <w:szCs w:val="24"/>
              </w:rPr>
              <w:t xml:space="preserve">co-ordinate meetings and events, </w:t>
            </w:r>
            <w:r w:rsidR="005629E6" w:rsidRPr="00AB00F2">
              <w:rPr>
                <w:rFonts w:ascii="Calibri" w:hAnsi="Calibri" w:cs="Calibri"/>
                <w:szCs w:val="24"/>
              </w:rPr>
              <w:t>answer enquiries, forward callers and follow up on requests for advice and information about the services offer</w:t>
            </w:r>
            <w:r w:rsidR="00DD1674">
              <w:rPr>
                <w:rFonts w:ascii="Calibri" w:hAnsi="Calibri" w:cs="Calibri"/>
                <w:szCs w:val="24"/>
              </w:rPr>
              <w:t xml:space="preserve">ed by the </w:t>
            </w:r>
            <w:proofErr w:type="spellStart"/>
            <w:r w:rsidR="00DD1674">
              <w:rPr>
                <w:rFonts w:ascii="Calibri" w:hAnsi="Calibri" w:cs="Calibri"/>
                <w:szCs w:val="24"/>
              </w:rPr>
              <w:t>Cartrefi</w:t>
            </w:r>
            <w:proofErr w:type="spellEnd"/>
            <w:r w:rsidR="00DD1674">
              <w:rPr>
                <w:rFonts w:ascii="Calibri" w:hAnsi="Calibri" w:cs="Calibri"/>
                <w:szCs w:val="24"/>
              </w:rPr>
              <w:t xml:space="preserve"> Conwy Group</w:t>
            </w:r>
            <w:r w:rsidR="005629E6" w:rsidRPr="00AB00F2">
              <w:rPr>
                <w:rFonts w:ascii="Calibri" w:hAnsi="Calibri" w:cs="Calibri"/>
                <w:szCs w:val="24"/>
              </w:rPr>
              <w:t xml:space="preserve">. </w:t>
            </w:r>
            <w:r w:rsidR="00D17113">
              <w:rPr>
                <w:rFonts w:ascii="Calibri" w:hAnsi="Calibri" w:cs="Calibri"/>
                <w:szCs w:val="24"/>
              </w:rPr>
              <w:t>Contact to</w:t>
            </w:r>
            <w:r w:rsidR="00D17113" w:rsidRPr="00FE3EFA">
              <w:rPr>
                <w:rFonts w:ascii="Calibri" w:hAnsi="Calibri" w:cs="Arial"/>
                <w:szCs w:val="24"/>
              </w:rPr>
              <w:t xml:space="preserve"> </w:t>
            </w:r>
            <w:r w:rsidR="00D17113">
              <w:rPr>
                <w:rFonts w:ascii="Calibri" w:hAnsi="Calibri" w:cs="Arial"/>
                <w:szCs w:val="24"/>
              </w:rPr>
              <w:t xml:space="preserve">progress work related activities and </w:t>
            </w:r>
            <w:r w:rsidR="00D17113">
              <w:rPr>
                <w:rFonts w:ascii="Calibri" w:hAnsi="Calibri" w:cs="Calibri"/>
                <w:szCs w:val="24"/>
              </w:rPr>
              <w:t>whilst attending external meetings, forums, seminars and training</w:t>
            </w:r>
            <w:r w:rsidR="005629E6" w:rsidRPr="00AB00F2">
              <w:rPr>
                <w:rFonts w:ascii="Calibri" w:hAnsi="Calibri" w:cs="Calibri"/>
                <w:szCs w:val="24"/>
              </w:rPr>
              <w:t xml:space="preserve"> </w:t>
            </w:r>
            <w:r w:rsidR="00D17113">
              <w:rPr>
                <w:rFonts w:ascii="Calibri" w:hAnsi="Calibri" w:cs="Calibri"/>
                <w:szCs w:val="24"/>
              </w:rPr>
              <w:t xml:space="preserve">requires a </w:t>
            </w:r>
            <w:r w:rsidR="00D17113" w:rsidRPr="00392E89">
              <w:rPr>
                <w:rFonts w:ascii="Calibri" w:hAnsi="Calibri" w:cs="Arial"/>
                <w:szCs w:val="24"/>
              </w:rPr>
              <w:t xml:space="preserve">professional manner, </w:t>
            </w:r>
            <w:r w:rsidR="00D17113">
              <w:rPr>
                <w:rFonts w:ascii="Calibri" w:hAnsi="Calibri" w:cs="Arial"/>
                <w:szCs w:val="24"/>
              </w:rPr>
              <w:t xml:space="preserve">well organised approach, </w:t>
            </w:r>
            <w:r w:rsidR="00D17113" w:rsidRPr="00392E89">
              <w:rPr>
                <w:rFonts w:ascii="Calibri" w:hAnsi="Calibri" w:cs="Arial"/>
                <w:szCs w:val="24"/>
              </w:rPr>
              <w:t>flexibility and a strong awareness of the need for confidentiality</w:t>
            </w:r>
            <w:r w:rsidR="00D17113">
              <w:rPr>
                <w:rFonts w:ascii="Calibri" w:hAnsi="Calibri" w:cs="Arial"/>
                <w:szCs w:val="24"/>
              </w:rPr>
              <w:t xml:space="preserve">. </w:t>
            </w:r>
          </w:p>
          <w:p w:rsidR="004B7A03" w:rsidRPr="00AB00F2" w:rsidRDefault="005629E6" w:rsidP="000B6A6A">
            <w:pPr>
              <w:spacing w:before="60" w:after="60"/>
              <w:rPr>
                <w:rFonts w:ascii="Calibri" w:hAnsi="Calibri" w:cs="Calibri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>Contact in writing, by telephone</w:t>
            </w:r>
            <w:r w:rsidR="000B6A6A">
              <w:rPr>
                <w:rFonts w:ascii="Calibri" w:hAnsi="Calibri" w:cs="Calibri"/>
                <w:szCs w:val="24"/>
              </w:rPr>
              <w:t xml:space="preserve">, email </w:t>
            </w:r>
            <w:r w:rsidRPr="00AB00F2">
              <w:rPr>
                <w:rFonts w:ascii="Calibri" w:hAnsi="Calibri" w:cs="Calibri"/>
                <w:szCs w:val="24"/>
              </w:rPr>
              <w:t xml:space="preserve">or face to face </w:t>
            </w:r>
            <w:r w:rsidR="00514A3A" w:rsidRPr="00AB00F2">
              <w:rPr>
                <w:rFonts w:ascii="Calibri" w:hAnsi="Calibri" w:cs="Calibri"/>
                <w:szCs w:val="24"/>
              </w:rPr>
              <w:t>will increase</w:t>
            </w:r>
            <w:r w:rsidR="00FE3EFA">
              <w:rPr>
                <w:rFonts w:ascii="Calibri" w:hAnsi="Calibri" w:cs="Calibri"/>
                <w:szCs w:val="24"/>
              </w:rPr>
              <w:t xml:space="preserve"> relevant to the task in hand.</w:t>
            </w:r>
          </w:p>
        </w:tc>
      </w:tr>
      <w:tr w:rsidR="000822E2" w:rsidRPr="00EB3D08" w:rsidTr="00166B8C">
        <w:trPr>
          <w:gridBefore w:val="1"/>
          <w:gridAfter w:val="1"/>
          <w:wBefore w:w="34" w:type="dxa"/>
          <w:wAfter w:w="15" w:type="dxa"/>
        </w:trPr>
        <w:tc>
          <w:tcPr>
            <w:tcW w:w="10173" w:type="dxa"/>
            <w:gridSpan w:val="6"/>
            <w:shd w:val="clear" w:color="auto" w:fill="005071"/>
          </w:tcPr>
          <w:p w:rsidR="000822E2" w:rsidRPr="00EB3D08" w:rsidRDefault="00444B44" w:rsidP="00444B44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A</w:t>
            </w:r>
            <w:r w:rsidR="000822E2" w:rsidRPr="00EB3D0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REAS OF </w:t>
            </w:r>
            <w:r w:rsidR="000D503B">
              <w:rPr>
                <w:rFonts w:ascii="Arial" w:hAnsi="Arial" w:cs="Arial"/>
                <w:b/>
                <w:color w:val="FFFFFF"/>
                <w:sz w:val="22"/>
                <w:szCs w:val="22"/>
              </w:rPr>
              <w:t>COMPLEXITY</w:t>
            </w:r>
            <w:r w:rsidR="000327F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0327F5" w:rsidRPr="000327F5">
              <w:rPr>
                <w:rFonts w:ascii="Arial" w:hAnsi="Arial" w:cs="Arial"/>
                <w:b/>
                <w:color w:val="FFFFFF"/>
                <w:sz w:val="18"/>
                <w:szCs w:val="18"/>
              </w:rPr>
              <w:t>(what provides most stretch)</w:t>
            </w:r>
          </w:p>
        </w:tc>
      </w:tr>
      <w:tr w:rsidR="000822E2" w:rsidRPr="00AB00F2" w:rsidTr="00166B8C">
        <w:trPr>
          <w:gridBefore w:val="1"/>
          <w:gridAfter w:val="1"/>
          <w:wBefore w:w="34" w:type="dxa"/>
          <w:wAfter w:w="15" w:type="dxa"/>
        </w:trPr>
        <w:tc>
          <w:tcPr>
            <w:tcW w:w="10173" w:type="dxa"/>
            <w:gridSpan w:val="6"/>
          </w:tcPr>
          <w:p w:rsidR="000B6A6A" w:rsidRDefault="000B6A6A" w:rsidP="000B6A6A">
            <w:pPr>
              <w:spacing w:before="60" w:after="60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The post holder will be required to </w:t>
            </w:r>
            <w:r w:rsidRPr="00AB00F2">
              <w:rPr>
                <w:rFonts w:ascii="Calibri" w:hAnsi="Calibri" w:cs="Calibri"/>
                <w:szCs w:val="24"/>
              </w:rPr>
              <w:t>apply their knowledge and understanding of governance principles and policies and procedures</w:t>
            </w:r>
            <w:r w:rsidR="008E159C">
              <w:rPr>
                <w:rFonts w:ascii="Calibri" w:hAnsi="Calibri" w:cs="Calibri"/>
                <w:szCs w:val="24"/>
              </w:rPr>
              <w:t xml:space="preserve"> governing Group activities </w:t>
            </w:r>
            <w:r w:rsidRPr="00AB00F2">
              <w:rPr>
                <w:rFonts w:ascii="Calibri" w:hAnsi="Calibri" w:cs="Calibri"/>
                <w:szCs w:val="24"/>
              </w:rPr>
              <w:t>in a practical way.</w:t>
            </w:r>
            <w:r>
              <w:rPr>
                <w:rFonts w:ascii="Calibri" w:hAnsi="Calibri" w:cs="Calibri"/>
                <w:szCs w:val="24"/>
              </w:rPr>
              <w:t xml:space="preserve"> In the absence of the Company Secretary, the post holder will</w:t>
            </w:r>
            <w:r w:rsidRPr="00AB00F2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9B6959" w:rsidRPr="00AB00F2">
              <w:rPr>
                <w:rFonts w:ascii="Calibri" w:hAnsi="Calibri" w:cs="Calibri"/>
                <w:color w:val="000000"/>
                <w:szCs w:val="24"/>
              </w:rPr>
              <w:t>need</w:t>
            </w:r>
            <w:r w:rsidR="00CE3689" w:rsidRPr="00AB00F2">
              <w:rPr>
                <w:rFonts w:ascii="Calibri" w:hAnsi="Calibri" w:cs="Calibri"/>
                <w:szCs w:val="24"/>
              </w:rPr>
              <w:t xml:space="preserve"> to </w:t>
            </w:r>
            <w:r w:rsidR="009B6959" w:rsidRPr="00AB00F2">
              <w:rPr>
                <w:rFonts w:ascii="Calibri" w:hAnsi="Calibri" w:cs="Calibri"/>
                <w:szCs w:val="24"/>
              </w:rPr>
              <w:t xml:space="preserve">escalate </w:t>
            </w:r>
            <w:r>
              <w:rPr>
                <w:rFonts w:ascii="Calibri" w:hAnsi="Calibri" w:cs="Calibri"/>
                <w:szCs w:val="24"/>
              </w:rPr>
              <w:t xml:space="preserve">related </w:t>
            </w:r>
            <w:r w:rsidR="009B6959" w:rsidRPr="00AB00F2">
              <w:rPr>
                <w:rFonts w:ascii="Calibri" w:hAnsi="Calibri" w:cs="Calibri"/>
                <w:szCs w:val="24"/>
              </w:rPr>
              <w:t xml:space="preserve">matters </w:t>
            </w:r>
            <w:r>
              <w:rPr>
                <w:rFonts w:ascii="Calibri" w:hAnsi="Calibri" w:cs="Calibri"/>
                <w:szCs w:val="24"/>
              </w:rPr>
              <w:t xml:space="preserve">requiring more detailed explanation / consideration or which are </w:t>
            </w:r>
            <w:r w:rsidRPr="00AB00F2">
              <w:rPr>
                <w:rFonts w:ascii="Calibri" w:hAnsi="Calibri" w:cs="Calibri"/>
                <w:szCs w:val="24"/>
              </w:rPr>
              <w:t>of concern</w:t>
            </w:r>
            <w:r>
              <w:rPr>
                <w:rFonts w:ascii="Calibri" w:hAnsi="Calibri" w:cs="Calibri"/>
                <w:szCs w:val="24"/>
              </w:rPr>
              <w:t>, to</w:t>
            </w:r>
            <w:r w:rsidRPr="00AB00F2">
              <w:rPr>
                <w:rFonts w:ascii="Calibri" w:hAnsi="Calibri" w:cs="Calibri"/>
                <w:szCs w:val="24"/>
              </w:rPr>
              <w:t xml:space="preserve"> </w:t>
            </w:r>
            <w:r w:rsidR="009B6959" w:rsidRPr="00AB00F2">
              <w:rPr>
                <w:rFonts w:ascii="Calibri" w:hAnsi="Calibri" w:cs="Calibri"/>
                <w:szCs w:val="24"/>
              </w:rPr>
              <w:t xml:space="preserve">a higher level </w:t>
            </w:r>
            <w:r w:rsidR="003161B6" w:rsidRPr="00AB00F2">
              <w:rPr>
                <w:rFonts w:ascii="Calibri" w:hAnsi="Calibri" w:cs="Calibri"/>
                <w:szCs w:val="24"/>
              </w:rPr>
              <w:t xml:space="preserve">(for example </w:t>
            </w:r>
            <w:r>
              <w:rPr>
                <w:rFonts w:ascii="Calibri" w:hAnsi="Calibri" w:cs="Calibri"/>
                <w:szCs w:val="24"/>
              </w:rPr>
              <w:t xml:space="preserve">an appropriate Manager, </w:t>
            </w:r>
            <w:r w:rsidR="003161B6" w:rsidRPr="00AB00F2">
              <w:rPr>
                <w:rFonts w:ascii="Calibri" w:hAnsi="Calibri" w:cs="Calibri"/>
                <w:color w:val="000000"/>
                <w:szCs w:val="24"/>
              </w:rPr>
              <w:t>Executive, Board or Committee Chairpersons)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. </w:t>
            </w:r>
          </w:p>
          <w:p w:rsidR="000822E2" w:rsidRPr="000B6A6A" w:rsidRDefault="005629E6" w:rsidP="000B6A6A">
            <w:pPr>
              <w:spacing w:before="60" w:after="60"/>
              <w:rPr>
                <w:rFonts w:ascii="Calibri" w:hAnsi="Calibri" w:cs="Calibri"/>
                <w:color w:val="000000"/>
                <w:szCs w:val="24"/>
              </w:rPr>
            </w:pPr>
            <w:r w:rsidRPr="00AB00F2">
              <w:rPr>
                <w:rFonts w:ascii="Calibri" w:hAnsi="Calibri" w:cs="Calibri"/>
                <w:szCs w:val="24"/>
              </w:rPr>
              <w:t xml:space="preserve">Meeting the expectations of </w:t>
            </w:r>
            <w:r w:rsidR="00514A3A" w:rsidRPr="00AB00F2">
              <w:rPr>
                <w:rFonts w:ascii="Calibri" w:hAnsi="Calibri" w:cs="Calibri"/>
                <w:szCs w:val="24"/>
              </w:rPr>
              <w:t>external contacts</w:t>
            </w:r>
            <w:r w:rsidR="000B6A6A">
              <w:rPr>
                <w:rFonts w:ascii="Calibri" w:hAnsi="Calibri" w:cs="Calibri"/>
                <w:szCs w:val="24"/>
              </w:rPr>
              <w:t xml:space="preserve"> and service users </w:t>
            </w:r>
            <w:r w:rsidRPr="00AB00F2">
              <w:rPr>
                <w:rFonts w:ascii="Calibri" w:hAnsi="Calibri" w:cs="Calibri"/>
                <w:szCs w:val="24"/>
              </w:rPr>
              <w:t xml:space="preserve">may offer some complexity to the post as their aspirations </w:t>
            </w:r>
            <w:r w:rsidR="00235B48" w:rsidRPr="00AB00F2">
              <w:rPr>
                <w:rFonts w:ascii="Calibri" w:hAnsi="Calibri" w:cs="Calibri"/>
                <w:szCs w:val="24"/>
              </w:rPr>
              <w:t xml:space="preserve">or understanding </w:t>
            </w:r>
            <w:r w:rsidRPr="00AB00F2">
              <w:rPr>
                <w:rFonts w:ascii="Calibri" w:hAnsi="Calibri" w:cs="Calibri"/>
                <w:szCs w:val="24"/>
              </w:rPr>
              <w:t xml:space="preserve">are not always aligned with the resources and capabilities of </w:t>
            </w:r>
            <w:proofErr w:type="spellStart"/>
            <w:r w:rsidRPr="00AB00F2">
              <w:rPr>
                <w:rFonts w:ascii="Calibri" w:hAnsi="Calibri" w:cs="Calibri"/>
                <w:szCs w:val="24"/>
              </w:rPr>
              <w:t>Cartrefi</w:t>
            </w:r>
            <w:proofErr w:type="spellEnd"/>
            <w:r w:rsidRPr="00AB00F2">
              <w:rPr>
                <w:rFonts w:ascii="Calibri" w:hAnsi="Calibri" w:cs="Calibri"/>
                <w:szCs w:val="24"/>
              </w:rPr>
              <w:t xml:space="preserve"> Conwy.</w:t>
            </w:r>
          </w:p>
        </w:tc>
      </w:tr>
      <w:tr w:rsidR="005C5CAC" w:rsidRPr="00EB3D08" w:rsidTr="00166B8C">
        <w:tblPrEx>
          <w:tblBorders>
            <w:top w:val="single" w:sz="2" w:space="0" w:color="005071"/>
            <w:left w:val="single" w:sz="2" w:space="0" w:color="005071"/>
            <w:bottom w:val="single" w:sz="2" w:space="0" w:color="005071"/>
            <w:right w:val="single" w:sz="2" w:space="0" w:color="005071"/>
            <w:insideH w:val="single" w:sz="2" w:space="0" w:color="005071"/>
          </w:tblBorders>
        </w:tblPrEx>
        <w:trPr>
          <w:gridBefore w:val="1"/>
          <w:wBefore w:w="34" w:type="dxa"/>
        </w:trPr>
        <w:tc>
          <w:tcPr>
            <w:tcW w:w="10188" w:type="dxa"/>
            <w:gridSpan w:val="7"/>
            <w:tcBorders>
              <w:bottom w:val="nil"/>
            </w:tcBorders>
            <w:shd w:val="clear" w:color="auto" w:fill="005071"/>
          </w:tcPr>
          <w:p w:rsidR="005C5CAC" w:rsidRPr="00EB3D08" w:rsidRDefault="005C5CAC" w:rsidP="00F13588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  <w:b/>
                <w:color w:val="FFFFFF"/>
                <w:sz w:val="22"/>
                <w:szCs w:val="22"/>
              </w:rPr>
              <w:t>AGREEMENT</w:t>
            </w:r>
          </w:p>
        </w:tc>
      </w:tr>
      <w:tr w:rsidR="005C5CAC" w:rsidRPr="00EB3D08" w:rsidTr="00166B8C">
        <w:tblPrEx>
          <w:tblBorders>
            <w:top w:val="single" w:sz="2" w:space="0" w:color="005071"/>
            <w:left w:val="single" w:sz="2" w:space="0" w:color="005071"/>
            <w:bottom w:val="single" w:sz="2" w:space="0" w:color="005071"/>
            <w:right w:val="single" w:sz="2" w:space="0" w:color="005071"/>
            <w:insideH w:val="single" w:sz="2" w:space="0" w:color="005071"/>
          </w:tblBorders>
        </w:tblPrEx>
        <w:trPr>
          <w:gridBefore w:val="1"/>
          <w:wBefore w:w="34" w:type="dxa"/>
        </w:trPr>
        <w:tc>
          <w:tcPr>
            <w:tcW w:w="298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EB3D08">
              <w:rPr>
                <w:rFonts w:ascii="Arial" w:hAnsi="Arial" w:cs="Arial"/>
                <w:b/>
                <w:color w:val="005071"/>
                <w:sz w:val="22"/>
                <w:szCs w:val="22"/>
              </w:rPr>
              <w:t>Job Holders’ Signature:</w:t>
            </w:r>
          </w:p>
        </w:tc>
        <w:tc>
          <w:tcPr>
            <w:tcW w:w="423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EB3D08">
              <w:rPr>
                <w:rFonts w:ascii="Arial" w:hAnsi="Arial" w:cs="Arial"/>
                <w:b/>
                <w:color w:val="005071"/>
                <w:sz w:val="22"/>
                <w:szCs w:val="22"/>
              </w:rPr>
              <w:t>Date: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</w:tr>
      <w:tr w:rsidR="005C5CAC" w:rsidRPr="00EB3D08" w:rsidTr="00166B8C">
        <w:tblPrEx>
          <w:tblBorders>
            <w:top w:val="single" w:sz="2" w:space="0" w:color="005071"/>
            <w:left w:val="single" w:sz="2" w:space="0" w:color="005071"/>
            <w:bottom w:val="single" w:sz="2" w:space="0" w:color="005071"/>
            <w:right w:val="single" w:sz="2" w:space="0" w:color="005071"/>
            <w:insideH w:val="single" w:sz="2" w:space="0" w:color="005071"/>
          </w:tblBorders>
        </w:tblPrEx>
        <w:trPr>
          <w:gridBefore w:val="1"/>
          <w:wBefore w:w="34" w:type="dxa"/>
        </w:trPr>
        <w:tc>
          <w:tcPr>
            <w:tcW w:w="298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EB3D08">
              <w:rPr>
                <w:rFonts w:ascii="Arial" w:hAnsi="Arial" w:cs="Arial"/>
                <w:b/>
                <w:color w:val="005071"/>
                <w:sz w:val="22"/>
                <w:szCs w:val="22"/>
              </w:rPr>
              <w:t>Line Managers’ Signature:</w:t>
            </w:r>
          </w:p>
        </w:tc>
        <w:tc>
          <w:tcPr>
            <w:tcW w:w="42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EB3D08">
              <w:rPr>
                <w:rFonts w:ascii="Arial" w:hAnsi="Arial" w:cs="Arial"/>
                <w:b/>
                <w:color w:val="005071"/>
                <w:sz w:val="22"/>
                <w:szCs w:val="22"/>
              </w:rPr>
              <w:t>Date:</w:t>
            </w:r>
          </w:p>
        </w:tc>
        <w:tc>
          <w:tcPr>
            <w:tcW w:w="21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</w:tr>
    </w:tbl>
    <w:p w:rsidR="009D479D" w:rsidRDefault="009D479D">
      <w:pPr>
        <w:rPr>
          <w:rFonts w:ascii="Arial" w:hAnsi="Arial" w:cs="Arial"/>
          <w:color w:val="000000"/>
          <w:sz w:val="22"/>
          <w:szCs w:val="22"/>
        </w:rPr>
        <w:sectPr w:rsidR="009D479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432" w:right="850" w:bottom="432" w:left="850" w:header="576" w:footer="720" w:gutter="288"/>
          <w:paperSrc w:first="7" w:other="7"/>
          <w:cols w:space="720"/>
        </w:sectPr>
      </w:pPr>
    </w:p>
    <w:tbl>
      <w:tblPr>
        <w:tblW w:w="14678" w:type="dxa"/>
        <w:jc w:val="center"/>
        <w:tblInd w:w="-252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7511"/>
        <w:gridCol w:w="3060"/>
        <w:gridCol w:w="4107"/>
      </w:tblGrid>
      <w:tr w:rsidR="009D479D" w:rsidRPr="00EB3D08" w:rsidTr="00AC5342">
        <w:trPr>
          <w:jc w:val="center"/>
        </w:trPr>
        <w:tc>
          <w:tcPr>
            <w:tcW w:w="14678" w:type="dxa"/>
            <w:gridSpan w:val="3"/>
            <w:tcBorders>
              <w:bottom w:val="single" w:sz="2" w:space="0" w:color="FFFFFF"/>
            </w:tcBorders>
            <w:shd w:val="clear" w:color="auto" w:fill="005071"/>
          </w:tcPr>
          <w:p w:rsidR="009D479D" w:rsidRDefault="009D479D" w:rsidP="004601AE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bookmarkStart w:id="0" w:name="_GoBack"/>
            <w:r>
              <w:rPr>
                <w:rFonts w:ascii="Arial Rounded MT Bold" w:hAnsi="Arial Rounded MT Bold" w:cs="Arial"/>
                <w:noProof/>
                <w:color w:val="FFFFFF"/>
                <w:sz w:val="40"/>
                <w:szCs w:val="40"/>
                <w:lang w:eastAsia="en-GB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D12475B" wp14:editId="0148398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1495425" cy="695325"/>
                  <wp:effectExtent l="0" t="0" r="9525" b="9525"/>
                  <wp:wrapNone/>
                  <wp:docPr id="4" name="Picture 4" descr="Cartrefi Con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artrefi Conw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7ECC">
              <w:rPr>
                <w:rFonts w:ascii="Arial Rounded MT Bold" w:hAnsi="Arial Rounded MT Bold" w:cs="Arial"/>
                <w:color w:val="FFFFFF"/>
                <w:sz w:val="40"/>
                <w:szCs w:val="40"/>
              </w:rPr>
              <w:t>Person Specification</w:t>
            </w:r>
          </w:p>
          <w:p w:rsidR="009D479D" w:rsidRPr="00DB7ECC" w:rsidRDefault="009D479D" w:rsidP="009246D4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>
              <w:rPr>
                <w:rFonts w:ascii="Arial Rounded MT Bold" w:hAnsi="Arial Rounded MT Bold" w:cs="Arial"/>
                <w:color w:val="FFFFFF"/>
                <w:sz w:val="40"/>
                <w:szCs w:val="40"/>
              </w:rPr>
              <w:t xml:space="preserve">Governance Assistant </w:t>
            </w:r>
          </w:p>
        </w:tc>
      </w:tr>
      <w:tr w:rsidR="009D479D" w:rsidRPr="000829CB" w:rsidTr="00AC5342">
        <w:trPr>
          <w:jc w:val="center"/>
        </w:trPr>
        <w:tc>
          <w:tcPr>
            <w:tcW w:w="14678" w:type="dxa"/>
            <w:gridSpan w:val="3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</w:tcPr>
          <w:p w:rsidR="009D479D" w:rsidRPr="000829CB" w:rsidRDefault="009D479D" w:rsidP="00AD67A2">
            <w:pPr>
              <w:spacing w:before="60" w:after="60"/>
              <w:rPr>
                <w:rFonts w:asciiTheme="minorHAnsi" w:hAnsiTheme="minorHAnsi" w:cs="Arial"/>
                <w:noProof/>
                <w:szCs w:val="24"/>
                <w:lang w:eastAsia="en-GB"/>
              </w:rPr>
            </w:pPr>
            <w:r w:rsidRPr="000829CB">
              <w:rPr>
                <w:rFonts w:asciiTheme="minorHAnsi" w:hAnsiTheme="minorHAnsi" w:cs="Arial"/>
                <w:noProof/>
                <w:szCs w:val="24"/>
                <w:lang w:eastAsia="en-GB"/>
              </w:rPr>
              <w:t xml:space="preserve">The </w:t>
            </w:r>
            <w:r w:rsidRPr="000829CB">
              <w:rPr>
                <w:rFonts w:asciiTheme="minorHAnsi" w:hAnsiTheme="minorHAnsi" w:cs="Arial"/>
                <w:b/>
                <w:noProof/>
                <w:szCs w:val="24"/>
                <w:lang w:eastAsia="en-GB"/>
              </w:rPr>
              <w:t>Governance Assistant</w:t>
            </w:r>
            <w:r w:rsidRPr="000829CB">
              <w:rPr>
                <w:rFonts w:asciiTheme="minorHAnsi" w:hAnsiTheme="minorHAnsi" w:cs="Arial"/>
                <w:noProof/>
                <w:szCs w:val="24"/>
                <w:lang w:eastAsia="en-GB"/>
              </w:rPr>
              <w:t xml:space="preserve">  will be methodical and well organised. They will </w:t>
            </w:r>
            <w:r>
              <w:rPr>
                <w:rFonts w:asciiTheme="minorHAnsi" w:hAnsiTheme="minorHAnsi" w:cs="Arial"/>
                <w:noProof/>
                <w:szCs w:val="24"/>
                <w:lang w:eastAsia="en-GB"/>
              </w:rPr>
              <w:t xml:space="preserve">have a professional manner with the ability to work on matters of detail and consider relevance linked to strategic decision making and corporate risk assesment. They will </w:t>
            </w:r>
            <w:r>
              <w:rPr>
                <w:rFonts w:asciiTheme="minorHAnsi" w:hAnsiTheme="minorHAnsi" w:cs="Arial"/>
                <w:szCs w:val="24"/>
              </w:rPr>
              <w:t xml:space="preserve">have the confidence to make constructive suggestions and guide and advise </w:t>
            </w:r>
            <w:r w:rsidRPr="000829CB">
              <w:rPr>
                <w:rFonts w:asciiTheme="minorHAnsi" w:hAnsiTheme="minorHAnsi" w:cs="Arial"/>
                <w:szCs w:val="24"/>
              </w:rPr>
              <w:t xml:space="preserve">on </w:t>
            </w:r>
            <w:r>
              <w:rPr>
                <w:rFonts w:asciiTheme="minorHAnsi" w:hAnsiTheme="minorHAnsi" w:cs="Arial"/>
                <w:szCs w:val="24"/>
              </w:rPr>
              <w:t xml:space="preserve">process and procedure for </w:t>
            </w:r>
            <w:r w:rsidRPr="000829CB">
              <w:rPr>
                <w:rFonts w:asciiTheme="minorHAnsi" w:hAnsiTheme="minorHAnsi" w:cs="Arial"/>
                <w:szCs w:val="24"/>
              </w:rPr>
              <w:t>relevant matters when planning meetings and progressing follow-on</w:t>
            </w:r>
            <w:r>
              <w:rPr>
                <w:rFonts w:asciiTheme="minorHAnsi" w:hAnsiTheme="minorHAnsi" w:cs="Arial"/>
                <w:szCs w:val="24"/>
              </w:rPr>
              <w:t xml:space="preserve"> actions</w:t>
            </w:r>
            <w:r>
              <w:rPr>
                <w:rFonts w:asciiTheme="minorHAnsi" w:hAnsiTheme="minorHAnsi" w:cs="Arial"/>
                <w:noProof/>
                <w:szCs w:val="24"/>
                <w:lang w:eastAsia="en-GB"/>
              </w:rPr>
              <w:t xml:space="preserve">.  They will </w:t>
            </w:r>
            <w:r w:rsidRPr="000829CB">
              <w:rPr>
                <w:rFonts w:asciiTheme="minorHAnsi" w:hAnsiTheme="minorHAnsi" w:cs="Arial"/>
                <w:noProof/>
                <w:szCs w:val="24"/>
                <w:lang w:eastAsia="en-GB"/>
              </w:rPr>
              <w:t xml:space="preserve">be </w:t>
            </w:r>
            <w:r>
              <w:rPr>
                <w:rFonts w:asciiTheme="minorHAnsi" w:hAnsiTheme="minorHAnsi" w:cs="Arial"/>
                <w:noProof/>
                <w:szCs w:val="24"/>
                <w:lang w:eastAsia="en-GB"/>
              </w:rPr>
              <w:t xml:space="preserve">consciensous, courteous, </w:t>
            </w:r>
            <w:r w:rsidRPr="000829CB">
              <w:rPr>
                <w:rFonts w:asciiTheme="minorHAnsi" w:hAnsiTheme="minorHAnsi" w:cs="Arial"/>
                <w:noProof/>
                <w:szCs w:val="24"/>
                <w:lang w:eastAsia="en-GB"/>
              </w:rPr>
              <w:t>cautious with a questioning approach, accommodating and cooperative.They will be</w:t>
            </w:r>
            <w:r w:rsidRPr="000829CB">
              <w:rPr>
                <w:rFonts w:asciiTheme="minorHAnsi" w:hAnsiTheme="minorHAnsi" w:cs="Arial"/>
                <w:color w:val="000000"/>
                <w:szCs w:val="24"/>
              </w:rPr>
              <w:t xml:space="preserve"> </w:t>
            </w:r>
            <w:r w:rsidRPr="000829CB">
              <w:rPr>
                <w:rFonts w:asciiTheme="minorHAnsi" w:hAnsiTheme="minorHAnsi" w:cs="Arial"/>
                <w:szCs w:val="24"/>
              </w:rPr>
              <w:t xml:space="preserve">able to work effectively within established guidelines/procedures to deadlines, </w:t>
            </w:r>
            <w:r w:rsidRPr="000829CB">
              <w:rPr>
                <w:rFonts w:asciiTheme="minorHAnsi" w:hAnsiTheme="minorHAnsi" w:cs="Arial"/>
                <w:color w:val="000000"/>
                <w:szCs w:val="24"/>
              </w:rPr>
              <w:t xml:space="preserve">prioritise and take ownership of a busy workload. They will have </w:t>
            </w:r>
            <w:r w:rsidRPr="000829CB">
              <w:rPr>
                <w:rFonts w:asciiTheme="minorHAnsi" w:hAnsiTheme="minorHAnsi" w:cs="Arial"/>
                <w:szCs w:val="24"/>
              </w:rPr>
              <w:t xml:space="preserve">experience of providing proactive administrative support to an Executive team </w:t>
            </w:r>
            <w:r>
              <w:rPr>
                <w:rFonts w:asciiTheme="minorHAnsi" w:hAnsiTheme="minorHAnsi" w:cs="Arial"/>
                <w:szCs w:val="24"/>
              </w:rPr>
              <w:t xml:space="preserve">and/or a </w:t>
            </w:r>
            <w:r w:rsidRPr="000829CB">
              <w:rPr>
                <w:rFonts w:asciiTheme="minorHAnsi" w:hAnsiTheme="minorHAnsi" w:cs="Arial"/>
                <w:szCs w:val="24"/>
              </w:rPr>
              <w:t>Board of Directors</w:t>
            </w:r>
            <w:r>
              <w:rPr>
                <w:rFonts w:asciiTheme="minorHAnsi" w:hAnsiTheme="minorHAnsi" w:cs="Arial"/>
                <w:szCs w:val="24"/>
              </w:rPr>
              <w:t>, evidencing k</w:t>
            </w:r>
            <w:r w:rsidRPr="00A74C27">
              <w:rPr>
                <w:rFonts w:asciiTheme="minorHAnsi" w:hAnsiTheme="minorHAnsi" w:cs="Arial"/>
                <w:szCs w:val="24"/>
              </w:rPr>
              <w:t>nowledge and understanding of the importance of confidentiality</w:t>
            </w:r>
            <w:r>
              <w:rPr>
                <w:rFonts w:asciiTheme="minorHAnsi" w:hAnsiTheme="minorHAnsi" w:cs="Arial"/>
                <w:szCs w:val="24"/>
              </w:rPr>
              <w:t xml:space="preserve"> and a </w:t>
            </w:r>
            <w:r w:rsidRPr="000829CB">
              <w:rPr>
                <w:rFonts w:asciiTheme="minorHAnsi" w:hAnsiTheme="minorHAnsi" w:cs="Arial"/>
                <w:szCs w:val="24"/>
              </w:rPr>
              <w:t xml:space="preserve">proven track record of effective minute-taking  </w:t>
            </w:r>
            <w:r w:rsidRPr="000829CB">
              <w:rPr>
                <w:rFonts w:asciiTheme="minorHAnsi" w:hAnsiTheme="minorHAnsi" w:cs="Arial"/>
                <w:color w:val="000000"/>
                <w:szCs w:val="24"/>
              </w:rPr>
              <w:t>They will have w</w:t>
            </w:r>
            <w:r w:rsidRPr="000829CB">
              <w:rPr>
                <w:rFonts w:asciiTheme="minorHAnsi" w:hAnsiTheme="minorHAnsi" w:cs="Arial"/>
                <w:szCs w:val="24"/>
              </w:rPr>
              <w:t>ell-developed communication, relationship management and customer service skills.</w:t>
            </w:r>
            <w:r w:rsidRPr="000829CB">
              <w:rPr>
                <w:rFonts w:asciiTheme="minorHAnsi" w:hAnsiTheme="minorHAnsi" w:cs="Arial"/>
                <w:color w:val="000000"/>
                <w:szCs w:val="24"/>
              </w:rPr>
              <w:t xml:space="preserve"> </w:t>
            </w:r>
          </w:p>
        </w:tc>
      </w:tr>
      <w:tr w:rsidR="009D479D" w:rsidRPr="00A74C27" w:rsidTr="00AC5342">
        <w:trPr>
          <w:trHeight w:val="289"/>
          <w:jc w:val="center"/>
        </w:trPr>
        <w:tc>
          <w:tcPr>
            <w:tcW w:w="7511" w:type="dxa"/>
            <w:tcBorders>
              <w:top w:val="single" w:sz="2" w:space="0" w:color="FFFFFF"/>
              <w:bottom w:val="single" w:sz="4" w:space="0" w:color="auto"/>
            </w:tcBorders>
            <w:shd w:val="clear" w:color="auto" w:fill="005071"/>
            <w:vAlign w:val="center"/>
          </w:tcPr>
          <w:p w:rsidR="009D479D" w:rsidRPr="00A74C27" w:rsidRDefault="009D479D" w:rsidP="004601AE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A74C27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 xml:space="preserve">ACADEMIC / PROFESSIONAL QUALIFICATIONS </w:t>
            </w:r>
          </w:p>
        </w:tc>
        <w:tc>
          <w:tcPr>
            <w:tcW w:w="3060" w:type="dxa"/>
            <w:tcBorders>
              <w:top w:val="single" w:sz="2" w:space="0" w:color="FFFFFF"/>
              <w:bottom w:val="single" w:sz="4" w:space="0" w:color="auto"/>
            </w:tcBorders>
            <w:shd w:val="clear" w:color="auto" w:fill="005071"/>
            <w:vAlign w:val="center"/>
          </w:tcPr>
          <w:p w:rsidR="009D479D" w:rsidRPr="00A74C27" w:rsidRDefault="009D479D" w:rsidP="004601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</w:rPr>
            </w:pPr>
            <w:r w:rsidRPr="00A74C27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>Essential / Desirable</w:t>
            </w:r>
          </w:p>
        </w:tc>
        <w:tc>
          <w:tcPr>
            <w:tcW w:w="4107" w:type="dxa"/>
            <w:tcBorders>
              <w:top w:val="single" w:sz="2" w:space="0" w:color="FFFFFF"/>
              <w:bottom w:val="single" w:sz="4" w:space="0" w:color="auto"/>
            </w:tcBorders>
            <w:shd w:val="clear" w:color="auto" w:fill="005071"/>
            <w:vAlign w:val="center"/>
          </w:tcPr>
          <w:p w:rsidR="009D479D" w:rsidRPr="00A74C27" w:rsidRDefault="009D479D" w:rsidP="004601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A74C27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>How this will be assessed</w:t>
            </w:r>
          </w:p>
        </w:tc>
      </w:tr>
      <w:tr w:rsidR="009D479D" w:rsidRPr="000829CB" w:rsidTr="00AC5342">
        <w:trPr>
          <w:trHeight w:val="289"/>
          <w:jc w:val="center"/>
        </w:trPr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79D" w:rsidRPr="000829CB" w:rsidRDefault="009D479D" w:rsidP="007931B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829CB">
              <w:rPr>
                <w:rFonts w:asciiTheme="minorHAnsi" w:hAnsiTheme="minorHAnsi" w:cs="Arial"/>
                <w:szCs w:val="24"/>
              </w:rPr>
              <w:t>English &amp; Maths GCSE grade C or above (or equivalent qualification)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79D" w:rsidRPr="000829CB" w:rsidRDefault="009D479D" w:rsidP="004601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Arial"/>
                <w:szCs w:val="24"/>
              </w:rPr>
            </w:pPr>
            <w:r w:rsidRPr="000829CB">
              <w:rPr>
                <w:rFonts w:asciiTheme="minorHAnsi" w:hAnsiTheme="minorHAnsi" w:cs="Arial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79D" w:rsidRPr="000829CB" w:rsidRDefault="009D479D" w:rsidP="004601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Arial"/>
                <w:szCs w:val="24"/>
              </w:rPr>
            </w:pPr>
            <w:r w:rsidRPr="000829CB">
              <w:rPr>
                <w:rFonts w:asciiTheme="minorHAnsi" w:hAnsiTheme="minorHAnsi" w:cs="Arial"/>
                <w:szCs w:val="24"/>
              </w:rPr>
              <w:t>Application / Certificat</w:t>
            </w:r>
            <w:r>
              <w:rPr>
                <w:rFonts w:asciiTheme="minorHAnsi" w:hAnsiTheme="minorHAnsi" w:cs="Arial"/>
                <w:szCs w:val="24"/>
              </w:rPr>
              <w:t>e</w:t>
            </w:r>
          </w:p>
        </w:tc>
      </w:tr>
      <w:tr w:rsidR="009D479D" w:rsidRPr="00D32F38" w:rsidTr="00AC5342">
        <w:trPr>
          <w:trHeight w:val="289"/>
          <w:jc w:val="center"/>
        </w:trPr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79D" w:rsidRPr="00D32F38" w:rsidRDefault="009D479D" w:rsidP="00D32F3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Cs w:val="24"/>
              </w:rPr>
            </w:pPr>
            <w:r w:rsidRPr="00D32F38">
              <w:rPr>
                <w:rFonts w:asciiTheme="minorHAnsi" w:hAnsiTheme="minorHAnsi" w:cs="Arial"/>
                <w:szCs w:val="24"/>
              </w:rPr>
              <w:t xml:space="preserve">Relevant qualification </w:t>
            </w:r>
            <w:r w:rsidRPr="00D32F38">
              <w:rPr>
                <w:rFonts w:asciiTheme="minorHAnsi" w:hAnsiTheme="minorHAnsi" w:cs="Arial"/>
                <w:color w:val="000000"/>
                <w:szCs w:val="24"/>
              </w:rPr>
              <w:t xml:space="preserve"> (or actively studying) </w:t>
            </w:r>
          </w:p>
          <w:p w:rsidR="009D479D" w:rsidRPr="00D32F38" w:rsidRDefault="009D479D" w:rsidP="00D32F3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333333"/>
                <w:szCs w:val="24"/>
              </w:rPr>
            </w:pPr>
            <w:r w:rsidRPr="00D32F38">
              <w:rPr>
                <w:rFonts w:asciiTheme="minorHAnsi" w:hAnsiTheme="minorHAnsi" w:cs="Arial"/>
                <w:szCs w:val="24"/>
              </w:rPr>
              <w:t xml:space="preserve">For example; Business Administration to min. Level 3 NVQ (or equivalent) , ICSA qualification route, </w:t>
            </w:r>
            <w:r w:rsidRPr="00D32F38">
              <w:rPr>
                <w:rFonts w:asciiTheme="minorHAnsi" w:hAnsiTheme="minorHAnsi" w:cs="Arial"/>
                <w:bCs/>
                <w:color w:val="333333"/>
                <w:szCs w:val="24"/>
              </w:rPr>
              <w:t>Governance Officers Leadership Award (Go Gold)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79D" w:rsidRPr="00D32F38" w:rsidRDefault="009D479D" w:rsidP="00D32F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Highly Desirable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79D" w:rsidRPr="00D32F38" w:rsidRDefault="009D479D" w:rsidP="00D32F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Cs w:val="24"/>
              </w:rPr>
            </w:pPr>
            <w:r w:rsidRPr="00D32F38">
              <w:rPr>
                <w:rFonts w:asciiTheme="minorHAnsi" w:hAnsiTheme="minorHAnsi" w:cs="Arial"/>
                <w:szCs w:val="24"/>
              </w:rPr>
              <w:t>Application &amp; Certificate</w:t>
            </w:r>
          </w:p>
        </w:tc>
      </w:tr>
      <w:tr w:rsidR="009D479D" w:rsidRPr="00A74C27" w:rsidTr="00AC5342">
        <w:trPr>
          <w:trHeight w:val="289"/>
          <w:jc w:val="center"/>
        </w:trPr>
        <w:tc>
          <w:tcPr>
            <w:tcW w:w="7511" w:type="dxa"/>
            <w:tcBorders>
              <w:top w:val="single" w:sz="4" w:space="0" w:color="auto"/>
              <w:bottom w:val="nil"/>
            </w:tcBorders>
            <w:shd w:val="clear" w:color="auto" w:fill="005071"/>
            <w:vAlign w:val="center"/>
          </w:tcPr>
          <w:p w:rsidR="009D479D" w:rsidRPr="00A74C27" w:rsidRDefault="009D479D" w:rsidP="004601AE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A74C27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>KNOWLEDGE &amp; EXPERIENCE</w:t>
            </w:r>
          </w:p>
        </w:tc>
        <w:tc>
          <w:tcPr>
            <w:tcW w:w="3060" w:type="dxa"/>
            <w:tcBorders>
              <w:top w:val="single" w:sz="4" w:space="0" w:color="auto"/>
              <w:bottom w:val="nil"/>
            </w:tcBorders>
            <w:shd w:val="clear" w:color="auto" w:fill="005071"/>
            <w:vAlign w:val="center"/>
          </w:tcPr>
          <w:p w:rsidR="009D479D" w:rsidRPr="00A74C27" w:rsidRDefault="009D479D" w:rsidP="004601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</w:rPr>
            </w:pPr>
            <w:r w:rsidRPr="00A74C27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>Essential / Desirable</w:t>
            </w:r>
          </w:p>
        </w:tc>
        <w:tc>
          <w:tcPr>
            <w:tcW w:w="4107" w:type="dxa"/>
            <w:tcBorders>
              <w:top w:val="single" w:sz="4" w:space="0" w:color="auto"/>
              <w:bottom w:val="nil"/>
            </w:tcBorders>
            <w:shd w:val="clear" w:color="auto" w:fill="005071"/>
            <w:vAlign w:val="center"/>
          </w:tcPr>
          <w:p w:rsidR="009D479D" w:rsidRPr="00A74C27" w:rsidRDefault="009D479D" w:rsidP="004601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A74C27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>How this will be assessed</w:t>
            </w:r>
          </w:p>
        </w:tc>
      </w:tr>
      <w:tr w:rsidR="009D479D" w:rsidRPr="00A74C27" w:rsidTr="00AC5342">
        <w:trPr>
          <w:trHeight w:val="417"/>
          <w:jc w:val="center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D479D" w:rsidRPr="00A74C27" w:rsidRDefault="009D479D" w:rsidP="007C5D8B">
            <w:pPr>
              <w:rPr>
                <w:rFonts w:asciiTheme="minorHAnsi" w:hAnsiTheme="minorHAnsi" w:cs="Arial"/>
                <w:color w:val="000000"/>
                <w:szCs w:val="24"/>
              </w:rPr>
            </w:pPr>
            <w:r>
              <w:rPr>
                <w:rFonts w:asciiTheme="minorHAnsi" w:hAnsiTheme="minorHAnsi" w:cs="Arial"/>
                <w:noProof/>
                <w:szCs w:val="24"/>
                <w:lang w:eastAsia="en-GB"/>
              </w:rPr>
              <w:t xml:space="preserve">Experience of detailed work and appreciation of links to strategic decision making and corporate risk assesment. 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color w:val="333333"/>
                <w:szCs w:val="24"/>
              </w:rPr>
            </w:pPr>
            <w:r w:rsidRPr="00A74C27">
              <w:rPr>
                <w:rFonts w:asciiTheme="minorHAnsi" w:hAnsiTheme="minorHAnsi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>Application &amp; Interview</w:t>
            </w:r>
          </w:p>
        </w:tc>
      </w:tr>
      <w:tr w:rsidR="009D479D" w:rsidRPr="00A74C27" w:rsidTr="00AC5342">
        <w:trPr>
          <w:trHeight w:val="417"/>
          <w:jc w:val="center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D479D" w:rsidRPr="00A74C27" w:rsidRDefault="009D479D" w:rsidP="00F24E9B">
            <w:pPr>
              <w:rPr>
                <w:rFonts w:asciiTheme="minorHAnsi" w:hAnsiTheme="minorHAnsi" w:cs="Arial"/>
                <w:color w:val="000000"/>
                <w:szCs w:val="24"/>
              </w:rPr>
            </w:pPr>
            <w:r w:rsidRPr="00A74C27">
              <w:rPr>
                <w:rFonts w:asciiTheme="minorHAnsi" w:hAnsiTheme="minorHAnsi" w:cs="Arial"/>
                <w:color w:val="000000"/>
                <w:szCs w:val="24"/>
              </w:rPr>
              <w:t xml:space="preserve">Experience of working </w:t>
            </w:r>
            <w:r>
              <w:rPr>
                <w:rFonts w:asciiTheme="minorHAnsi" w:hAnsiTheme="minorHAnsi" w:cs="Arial"/>
                <w:color w:val="000000"/>
                <w:szCs w:val="24"/>
              </w:rPr>
              <w:t>effectively</w:t>
            </w:r>
            <w:r w:rsidRPr="00A74C27">
              <w:rPr>
                <w:rFonts w:asciiTheme="minorHAnsi" w:hAnsiTheme="minorHAnsi" w:cs="Arial"/>
                <w:color w:val="000000"/>
                <w:szCs w:val="24"/>
              </w:rPr>
              <w:t xml:space="preserve"> within established guidelines/procedures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>Application &amp; Interview</w:t>
            </w:r>
          </w:p>
        </w:tc>
      </w:tr>
      <w:tr w:rsidR="009D479D" w:rsidRPr="00A74C27" w:rsidTr="00AC5342">
        <w:trPr>
          <w:trHeight w:val="289"/>
          <w:jc w:val="center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D479D" w:rsidRPr="00A74C27" w:rsidRDefault="009D479D" w:rsidP="00E0736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color w:val="000000"/>
                <w:szCs w:val="24"/>
              </w:rPr>
            </w:pPr>
            <w:r w:rsidRPr="00A74C27">
              <w:rPr>
                <w:rFonts w:asciiTheme="minorHAnsi" w:hAnsiTheme="minorHAnsi" w:cs="Arial"/>
                <w:color w:val="000000"/>
                <w:szCs w:val="24"/>
              </w:rPr>
              <w:t xml:space="preserve">Experience of working </w:t>
            </w:r>
            <w:r>
              <w:rPr>
                <w:rFonts w:asciiTheme="minorHAnsi" w:hAnsiTheme="minorHAnsi" w:cs="Arial"/>
                <w:color w:val="000000"/>
                <w:szCs w:val="24"/>
              </w:rPr>
              <w:t>effectively</w:t>
            </w:r>
            <w:r w:rsidRPr="00A74C27">
              <w:rPr>
                <w:rFonts w:asciiTheme="minorHAnsi" w:hAnsiTheme="minorHAnsi" w:cs="Arial"/>
                <w:color w:val="000000"/>
                <w:szCs w:val="24"/>
              </w:rPr>
              <w:t xml:space="preserve"> to deadlines and </w:t>
            </w:r>
            <w:r>
              <w:rPr>
                <w:rFonts w:asciiTheme="minorHAnsi" w:hAnsiTheme="minorHAnsi" w:cs="Arial"/>
                <w:color w:val="000000"/>
                <w:szCs w:val="24"/>
              </w:rPr>
              <w:t>taking ownership of</w:t>
            </w:r>
            <w:r w:rsidRPr="00A74C27">
              <w:rPr>
                <w:rFonts w:asciiTheme="minorHAnsi" w:hAnsiTheme="minorHAnsi" w:cs="Arial"/>
                <w:color w:val="000000"/>
                <w:szCs w:val="24"/>
              </w:rPr>
              <w:t xml:space="preserve"> a busy workload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>Application &amp; Interview</w:t>
            </w:r>
          </w:p>
        </w:tc>
      </w:tr>
      <w:tr w:rsidR="009D479D" w:rsidRPr="00A74C27" w:rsidTr="00AC5342">
        <w:trPr>
          <w:trHeight w:val="289"/>
          <w:jc w:val="center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D479D" w:rsidRPr="00A74C27" w:rsidRDefault="009D479D" w:rsidP="007C5D8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color w:val="333333"/>
                <w:szCs w:val="24"/>
              </w:rPr>
            </w:pPr>
            <w:r w:rsidRPr="00A74C27">
              <w:rPr>
                <w:rFonts w:asciiTheme="minorHAnsi" w:hAnsiTheme="minorHAnsi" w:cs="Arial"/>
                <w:color w:val="000000"/>
                <w:szCs w:val="24"/>
              </w:rPr>
              <w:t xml:space="preserve">Experience of </w:t>
            </w:r>
            <w:r w:rsidRPr="000829CB">
              <w:rPr>
                <w:rFonts w:asciiTheme="minorHAnsi" w:hAnsiTheme="minorHAnsi" w:cs="Arial"/>
                <w:szCs w:val="24"/>
              </w:rPr>
              <w:t>providing proactive administrative support</w:t>
            </w:r>
            <w:r>
              <w:rPr>
                <w:rFonts w:asciiTheme="minorHAnsi" w:hAnsiTheme="minorHAnsi" w:cs="Arial"/>
                <w:szCs w:val="24"/>
              </w:rPr>
              <w:t>, constructive suggestions, guidance and advice to a</w:t>
            </w:r>
            <w:r w:rsidRPr="00A74C27">
              <w:rPr>
                <w:rFonts w:asciiTheme="minorHAnsi" w:hAnsiTheme="minorHAnsi" w:cs="Arial"/>
                <w:szCs w:val="24"/>
              </w:rPr>
              <w:t xml:space="preserve"> senior level (i.e. Executive / </w:t>
            </w:r>
            <w:r>
              <w:rPr>
                <w:rFonts w:asciiTheme="minorHAnsi" w:hAnsiTheme="minorHAnsi" w:cs="Arial"/>
                <w:szCs w:val="24"/>
              </w:rPr>
              <w:t>Chairman / Senior Management</w:t>
            </w:r>
            <w:r w:rsidRPr="00A74C27">
              <w:rPr>
                <w:rFonts w:asciiTheme="minorHAnsi" w:hAnsiTheme="minorHAnsi" w:cs="Arial"/>
                <w:szCs w:val="24"/>
              </w:rPr>
              <w:t xml:space="preserve">)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>Application &amp; Interview</w:t>
            </w:r>
          </w:p>
        </w:tc>
      </w:tr>
      <w:tr w:rsidR="009D479D" w:rsidRPr="00A74C27" w:rsidTr="00AC5342">
        <w:trPr>
          <w:trHeight w:val="414"/>
          <w:jc w:val="center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D479D" w:rsidRPr="00A74C27" w:rsidRDefault="009D479D" w:rsidP="00E07360">
            <w:pPr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>Knowledge and understanding of the importance of confidentialit</w:t>
            </w:r>
            <w:r>
              <w:rPr>
                <w:rFonts w:asciiTheme="minorHAnsi" w:hAnsiTheme="minorHAnsi" w:cs="Arial"/>
                <w:szCs w:val="24"/>
              </w:rPr>
              <w:t>y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>Application &amp; Interview</w:t>
            </w:r>
          </w:p>
        </w:tc>
      </w:tr>
      <w:tr w:rsidR="009D479D" w:rsidRPr="00A74C27" w:rsidTr="00AC5342">
        <w:trPr>
          <w:trHeight w:val="547"/>
          <w:jc w:val="center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9D479D" w:rsidRPr="00A74C27" w:rsidRDefault="009D479D" w:rsidP="00B67C80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lastRenderedPageBreak/>
              <w:t>P</w:t>
            </w:r>
            <w:r w:rsidRPr="00A74C27">
              <w:rPr>
                <w:rFonts w:asciiTheme="minorHAnsi" w:hAnsiTheme="minorHAnsi" w:cs="Arial"/>
                <w:szCs w:val="24"/>
              </w:rPr>
              <w:t>roactive manageme</w:t>
            </w:r>
            <w:r>
              <w:rPr>
                <w:rFonts w:asciiTheme="minorHAnsi" w:hAnsiTheme="minorHAnsi" w:cs="Arial"/>
                <w:szCs w:val="24"/>
              </w:rPr>
              <w:t>nt and coordination of follow-on</w:t>
            </w:r>
            <w:r w:rsidRPr="00A74C27">
              <w:rPr>
                <w:rFonts w:asciiTheme="minorHAnsi" w:hAnsiTheme="minorHAnsi" w:cs="Arial"/>
                <w:szCs w:val="24"/>
              </w:rPr>
              <w:t xml:space="preserve"> actions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>Application &amp; Interview</w:t>
            </w:r>
          </w:p>
        </w:tc>
      </w:tr>
      <w:tr w:rsidR="009D479D" w:rsidRPr="00A74C27" w:rsidTr="00AC5342">
        <w:trPr>
          <w:trHeight w:val="275"/>
          <w:jc w:val="center"/>
        </w:trPr>
        <w:tc>
          <w:tcPr>
            <w:tcW w:w="7511" w:type="dxa"/>
            <w:shd w:val="clear" w:color="auto" w:fill="005071"/>
            <w:vAlign w:val="center"/>
          </w:tcPr>
          <w:p w:rsidR="009D479D" w:rsidRPr="00A74C27" w:rsidRDefault="009D479D" w:rsidP="004601AE">
            <w:pPr>
              <w:spacing w:before="60" w:after="60"/>
              <w:rPr>
                <w:rFonts w:ascii="Arial Rounded MT Bold" w:hAnsi="Arial Rounded MT Bold" w:cs="Arial"/>
                <w:b/>
                <w:color w:val="FFFFFF"/>
                <w:szCs w:val="24"/>
              </w:rPr>
            </w:pPr>
            <w:r>
              <w:br w:type="page"/>
            </w:r>
            <w:r w:rsidRPr="00A74C27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>SKILLS</w:t>
            </w:r>
          </w:p>
        </w:tc>
        <w:tc>
          <w:tcPr>
            <w:tcW w:w="3060" w:type="dxa"/>
            <w:shd w:val="clear" w:color="auto" w:fill="005071"/>
            <w:vAlign w:val="center"/>
          </w:tcPr>
          <w:p w:rsidR="009D479D" w:rsidRPr="00A74C27" w:rsidRDefault="009D479D" w:rsidP="004601AE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  <w:tc>
          <w:tcPr>
            <w:tcW w:w="4107" w:type="dxa"/>
            <w:shd w:val="clear" w:color="auto" w:fill="005071"/>
            <w:vAlign w:val="center"/>
          </w:tcPr>
          <w:p w:rsidR="009D479D" w:rsidRPr="00A74C27" w:rsidRDefault="009D479D" w:rsidP="004601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215868"/>
                <w:szCs w:val="24"/>
              </w:rPr>
            </w:pPr>
          </w:p>
        </w:tc>
      </w:tr>
      <w:tr w:rsidR="009D479D" w:rsidRPr="00A74C27" w:rsidTr="00AC5342">
        <w:trPr>
          <w:trHeight w:val="275"/>
          <w:jc w:val="center"/>
        </w:trPr>
        <w:tc>
          <w:tcPr>
            <w:tcW w:w="7511" w:type="dxa"/>
            <w:tcBorders>
              <w:bottom w:val="dotted" w:sz="4" w:space="0" w:color="auto"/>
            </w:tcBorders>
          </w:tcPr>
          <w:p w:rsidR="009D479D" w:rsidRPr="00A74C27" w:rsidRDefault="009D479D" w:rsidP="00F24E9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color w:val="333333"/>
                <w:szCs w:val="24"/>
              </w:rPr>
            </w:pPr>
            <w:r w:rsidRPr="00A74C27">
              <w:rPr>
                <w:rFonts w:asciiTheme="minorHAnsi" w:hAnsiTheme="minorHAnsi" w:cs="Arial"/>
                <w:color w:val="333333"/>
                <w:szCs w:val="24"/>
              </w:rPr>
              <w:t>Excellent organisational skills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vAlign w:val="center"/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vAlign w:val="center"/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>Application &amp; Interview</w:t>
            </w:r>
          </w:p>
        </w:tc>
      </w:tr>
      <w:tr w:rsidR="009D479D" w:rsidRPr="00A74C27" w:rsidTr="00AC5342">
        <w:trPr>
          <w:trHeight w:val="275"/>
          <w:jc w:val="center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479D" w:rsidRPr="00A74C27" w:rsidRDefault="009D479D" w:rsidP="00B033BA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color w:val="333333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>Effective minute-taking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479D" w:rsidRPr="00A74C27" w:rsidRDefault="009D479D" w:rsidP="00B033B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Arial"/>
                <w:color w:val="333333"/>
                <w:szCs w:val="24"/>
              </w:rPr>
            </w:pPr>
            <w:r w:rsidRPr="00A74C27">
              <w:rPr>
                <w:rFonts w:asciiTheme="minorHAnsi" w:hAnsiTheme="minorHAnsi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479D" w:rsidRPr="00A74C27" w:rsidRDefault="009D479D" w:rsidP="00B033BA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>Ability Test</w:t>
            </w:r>
          </w:p>
        </w:tc>
      </w:tr>
      <w:tr w:rsidR="009D479D" w:rsidRPr="00A74C27" w:rsidTr="00AC5342">
        <w:trPr>
          <w:trHeight w:val="275"/>
          <w:jc w:val="center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9D479D" w:rsidRPr="00A74C27" w:rsidRDefault="009D479D" w:rsidP="005649FC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color w:val="333333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>Well-developed communication, relationship management and customer service skills</w:t>
            </w:r>
            <w:r w:rsidRPr="00A74C27">
              <w:rPr>
                <w:rFonts w:asciiTheme="minorHAnsi" w:hAnsiTheme="minorHAnsi" w:cs="Arial"/>
                <w:color w:val="333333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479D" w:rsidRPr="00A74C27" w:rsidRDefault="009D479D" w:rsidP="00DB0A7E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479D" w:rsidRPr="00A74C27" w:rsidRDefault="009D479D" w:rsidP="00DB0A7E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>Application &amp; Interview</w:t>
            </w:r>
          </w:p>
        </w:tc>
      </w:tr>
      <w:tr w:rsidR="009D479D" w:rsidRPr="00A74C27" w:rsidTr="00AC5342">
        <w:trPr>
          <w:trHeight w:val="275"/>
          <w:jc w:val="center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479D" w:rsidRPr="00A74C27" w:rsidRDefault="009D479D" w:rsidP="00F24E9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>Microsoft Office (Word / Excel / PowerPoint) to Intermediate level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479D" w:rsidRPr="00A74C27" w:rsidRDefault="009D479D" w:rsidP="00F24E9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Arial"/>
                <w:color w:val="333333"/>
                <w:szCs w:val="24"/>
              </w:rPr>
            </w:pPr>
            <w:r w:rsidRPr="00A74C27">
              <w:rPr>
                <w:rFonts w:asciiTheme="minorHAnsi" w:hAnsiTheme="minorHAnsi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>Ability Test</w:t>
            </w:r>
          </w:p>
        </w:tc>
      </w:tr>
      <w:tr w:rsidR="009D479D" w:rsidRPr="00A74C27" w:rsidTr="00AC5342">
        <w:trPr>
          <w:trHeight w:val="275"/>
          <w:jc w:val="center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vAlign w:val="center"/>
          </w:tcPr>
          <w:p w:rsidR="009D479D" w:rsidRPr="00A74C27" w:rsidRDefault="009D479D" w:rsidP="00F24E9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color w:val="333333"/>
                <w:szCs w:val="24"/>
              </w:rPr>
            </w:pPr>
            <w:r>
              <w:rPr>
                <w:rFonts w:asciiTheme="minorHAnsi" w:hAnsiTheme="minorHAnsi" w:cs="Arial"/>
                <w:color w:val="333333"/>
                <w:szCs w:val="24"/>
              </w:rPr>
              <w:t>Good Numeracy and Literacy Skills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vAlign w:val="center"/>
          </w:tcPr>
          <w:p w:rsidR="009D479D" w:rsidRPr="00A74C27" w:rsidRDefault="009D479D" w:rsidP="00F24E9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Arial"/>
                <w:color w:val="333333"/>
                <w:szCs w:val="24"/>
              </w:rPr>
            </w:pPr>
            <w:r>
              <w:rPr>
                <w:rFonts w:asciiTheme="minorHAnsi" w:hAnsiTheme="minorHAnsi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vAlign w:val="center"/>
          </w:tcPr>
          <w:p w:rsidR="009D479D" w:rsidRPr="00A74C27" w:rsidRDefault="009D479D" w:rsidP="0039336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Arial"/>
                <w:color w:val="333333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Ability Test</w:t>
            </w:r>
          </w:p>
        </w:tc>
      </w:tr>
      <w:tr w:rsidR="009D479D" w:rsidRPr="00A74C27" w:rsidTr="00AC5342">
        <w:trPr>
          <w:trHeight w:val="275"/>
          <w:jc w:val="center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vAlign w:val="center"/>
          </w:tcPr>
          <w:p w:rsidR="009D479D" w:rsidRPr="00A74C27" w:rsidRDefault="009D479D" w:rsidP="004601AE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>Welsh Language Skills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vAlign w:val="center"/>
          </w:tcPr>
          <w:p w:rsidR="009D479D" w:rsidRPr="00A74C27" w:rsidRDefault="009D479D" w:rsidP="004601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>Highly Desirable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vAlign w:val="center"/>
          </w:tcPr>
          <w:p w:rsidR="009D479D" w:rsidRPr="00A74C27" w:rsidRDefault="009D479D" w:rsidP="0039336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Application</w:t>
            </w:r>
          </w:p>
        </w:tc>
      </w:tr>
      <w:tr w:rsidR="009D479D" w:rsidRPr="00A74C27" w:rsidTr="00AC5342">
        <w:trPr>
          <w:trHeight w:val="275"/>
          <w:jc w:val="center"/>
        </w:trPr>
        <w:tc>
          <w:tcPr>
            <w:tcW w:w="7511" w:type="dxa"/>
            <w:shd w:val="clear" w:color="auto" w:fill="005071"/>
            <w:vAlign w:val="center"/>
          </w:tcPr>
          <w:p w:rsidR="009D479D" w:rsidRPr="00A74C27" w:rsidRDefault="009D479D" w:rsidP="004601AE">
            <w:pPr>
              <w:spacing w:before="60" w:after="60"/>
              <w:rPr>
                <w:rFonts w:ascii="Arial Rounded MT Bold" w:hAnsi="Arial Rounded MT Bold" w:cs="Arial"/>
                <w:color w:val="FFFFFF"/>
                <w:szCs w:val="24"/>
              </w:rPr>
            </w:pPr>
            <w:r w:rsidRPr="00A74C27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>CORE CARTREFI</w:t>
            </w:r>
          </w:p>
        </w:tc>
        <w:tc>
          <w:tcPr>
            <w:tcW w:w="3060" w:type="dxa"/>
            <w:shd w:val="clear" w:color="auto" w:fill="005071"/>
            <w:vAlign w:val="center"/>
          </w:tcPr>
          <w:p w:rsidR="009D479D" w:rsidRPr="00A74C27" w:rsidRDefault="009D479D" w:rsidP="004601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  <w:tc>
          <w:tcPr>
            <w:tcW w:w="4107" w:type="dxa"/>
            <w:shd w:val="clear" w:color="auto" w:fill="005071"/>
            <w:vAlign w:val="center"/>
          </w:tcPr>
          <w:p w:rsidR="009D479D" w:rsidRPr="00A74C27" w:rsidRDefault="009D479D" w:rsidP="004601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</w:tr>
      <w:tr w:rsidR="009D479D" w:rsidRPr="00A74C27" w:rsidTr="00AC5342">
        <w:trPr>
          <w:trHeight w:val="275"/>
          <w:jc w:val="center"/>
        </w:trPr>
        <w:tc>
          <w:tcPr>
            <w:tcW w:w="7511" w:type="dxa"/>
            <w:tcBorders>
              <w:bottom w:val="dotted" w:sz="4" w:space="0" w:color="auto"/>
            </w:tcBorders>
          </w:tcPr>
          <w:p w:rsidR="009D479D" w:rsidRPr="00A74C27" w:rsidRDefault="009D479D" w:rsidP="00F24E9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 xml:space="preserve">Serving Customers 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9D479D" w:rsidRPr="00A74C27" w:rsidRDefault="009D479D" w:rsidP="00F24E9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Arial"/>
                <w:color w:val="333333"/>
                <w:szCs w:val="24"/>
              </w:rPr>
            </w:pPr>
            <w:r w:rsidRPr="00A74C27">
              <w:rPr>
                <w:rFonts w:asciiTheme="minorHAnsi" w:hAnsiTheme="minorHAnsi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bottom w:val="dotted" w:sz="4" w:space="0" w:color="auto"/>
            </w:tcBorders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>Interview</w:t>
            </w:r>
          </w:p>
        </w:tc>
      </w:tr>
      <w:tr w:rsidR="009D479D" w:rsidRPr="00A74C27" w:rsidTr="00AC5342">
        <w:trPr>
          <w:trHeight w:val="275"/>
          <w:jc w:val="center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9D479D" w:rsidRPr="00A74C27" w:rsidRDefault="009D479D" w:rsidP="00F24E9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 xml:space="preserve">Collaborating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>Interview</w:t>
            </w:r>
          </w:p>
        </w:tc>
      </w:tr>
      <w:tr w:rsidR="009D479D" w:rsidRPr="00A74C27" w:rsidTr="00AC5342">
        <w:trPr>
          <w:trHeight w:val="275"/>
          <w:jc w:val="center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9D479D" w:rsidRPr="00A74C27" w:rsidRDefault="009D479D" w:rsidP="00F24E9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 xml:space="preserve">Decision making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>Interview</w:t>
            </w:r>
          </w:p>
        </w:tc>
      </w:tr>
      <w:tr w:rsidR="009D479D" w:rsidRPr="00A74C27" w:rsidTr="00AC5342">
        <w:trPr>
          <w:trHeight w:val="275"/>
          <w:jc w:val="center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9D479D" w:rsidRPr="00A74C27" w:rsidRDefault="009D479D" w:rsidP="00F24E9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 xml:space="preserve">Improving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>Interview</w:t>
            </w:r>
          </w:p>
        </w:tc>
      </w:tr>
      <w:tr w:rsidR="009D479D" w:rsidRPr="00A74C27" w:rsidTr="00AC5342">
        <w:trPr>
          <w:trHeight w:val="275"/>
          <w:jc w:val="center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9D479D" w:rsidRPr="00A74C27" w:rsidRDefault="009D479D" w:rsidP="00F24E9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 xml:space="preserve">Communicating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>Application / Interview</w:t>
            </w:r>
          </w:p>
        </w:tc>
      </w:tr>
      <w:tr w:rsidR="009D479D" w:rsidRPr="00A74C27" w:rsidTr="00AC5342">
        <w:trPr>
          <w:trHeight w:val="361"/>
          <w:jc w:val="center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9D479D" w:rsidRPr="00A74C27" w:rsidRDefault="009D479D" w:rsidP="00F24E9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 xml:space="preserve">Leading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>Interview</w:t>
            </w:r>
          </w:p>
        </w:tc>
      </w:tr>
      <w:tr w:rsidR="009D479D" w:rsidRPr="00A74C27" w:rsidTr="00AC5342">
        <w:trPr>
          <w:trHeight w:val="423"/>
          <w:jc w:val="center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9D479D" w:rsidRPr="00A74C27" w:rsidRDefault="009D479D" w:rsidP="00F24E9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 xml:space="preserve">Delivering Results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9D479D" w:rsidRPr="00A74C27" w:rsidRDefault="009D479D" w:rsidP="00F24E9B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A74C27">
              <w:rPr>
                <w:rFonts w:asciiTheme="minorHAnsi" w:hAnsiTheme="minorHAnsi" w:cs="Arial"/>
                <w:szCs w:val="24"/>
              </w:rPr>
              <w:t>Interview</w:t>
            </w:r>
          </w:p>
        </w:tc>
      </w:tr>
      <w:bookmarkEnd w:id="0"/>
    </w:tbl>
    <w:p w:rsidR="009D479D" w:rsidRPr="00345886" w:rsidRDefault="009D479D" w:rsidP="00345886">
      <w:pPr>
        <w:rPr>
          <w:rFonts w:ascii="Arial Rounded MT Bold" w:hAnsi="Arial Rounded MT Bold" w:cs="Arial"/>
          <w:sz w:val="28"/>
          <w:szCs w:val="28"/>
        </w:rPr>
      </w:pPr>
    </w:p>
    <w:p w:rsidR="009D479D" w:rsidRPr="00345886" w:rsidRDefault="009D479D" w:rsidP="00345886">
      <w:pPr>
        <w:rPr>
          <w:rFonts w:ascii="Arial Rounded MT Bold" w:hAnsi="Arial Rounded MT Bold" w:cs="Arial"/>
          <w:sz w:val="28"/>
          <w:szCs w:val="28"/>
        </w:rPr>
      </w:pPr>
      <w:r w:rsidRPr="00345886">
        <w:rPr>
          <w:rFonts w:ascii="Arial Rounded MT Bold" w:hAnsi="Arial Rounded MT Bold" w:cs="Arial"/>
          <w:sz w:val="28"/>
          <w:szCs w:val="28"/>
        </w:rPr>
        <w:t>Cartrefi Conwy are committed to Equality and Diversity in our activities</w:t>
      </w:r>
    </w:p>
    <w:p w:rsidR="009D479D" w:rsidRPr="00345886" w:rsidRDefault="009D479D"/>
    <w:p w:rsidR="000822E2" w:rsidRPr="00EB3D08" w:rsidRDefault="000822E2">
      <w:pPr>
        <w:rPr>
          <w:rFonts w:ascii="Arial" w:hAnsi="Arial" w:cs="Arial"/>
          <w:color w:val="000000"/>
          <w:sz w:val="22"/>
          <w:szCs w:val="22"/>
        </w:rPr>
      </w:pPr>
    </w:p>
    <w:sectPr w:rsidR="000822E2" w:rsidRPr="00EB3D08" w:rsidSect="006257C0">
      <w:footerReference w:type="default" r:id="rId16"/>
      <w:pgSz w:w="16834" w:h="11909" w:orient="landscape" w:code="9"/>
      <w:pgMar w:top="850" w:right="432" w:bottom="850" w:left="432" w:header="576" w:footer="720" w:gutter="288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481" w:rsidRDefault="00994481">
      <w:r>
        <w:separator/>
      </w:r>
    </w:p>
  </w:endnote>
  <w:endnote w:type="continuationSeparator" w:id="0">
    <w:p w:rsidR="00994481" w:rsidRDefault="0099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E0" w:rsidRDefault="007E13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B2" w:rsidRDefault="00AC5342" w:rsidP="00233F55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>
        <v:rect id="_x0000_i1026" style="width:0;height:1.5pt" o:hralign="center" o:hrstd="t" o:hr="t" fillcolor="#aca899" stroked="f"/>
      </w:pict>
    </w:r>
  </w:p>
  <w:p w:rsidR="004E66B2" w:rsidRPr="008E159C" w:rsidRDefault="004E66B2" w:rsidP="00233F55">
    <w:pPr>
      <w:pStyle w:val="Footer"/>
      <w:rPr>
        <w:rFonts w:asciiTheme="minorHAnsi" w:hAnsiTheme="minorHAnsi" w:cs="Arial"/>
        <w:sz w:val="20"/>
      </w:rPr>
    </w:pPr>
    <w:r w:rsidRPr="008E159C">
      <w:rPr>
        <w:rFonts w:asciiTheme="minorHAnsi" w:hAnsiTheme="minorHAnsi" w:cs="Arial"/>
        <w:sz w:val="20"/>
      </w:rPr>
      <w:t xml:space="preserve">Version </w:t>
    </w:r>
    <w:r w:rsidR="00705277">
      <w:rPr>
        <w:rFonts w:asciiTheme="minorHAnsi" w:hAnsiTheme="minorHAnsi" w:cs="Arial"/>
        <w:sz w:val="20"/>
      </w:rPr>
      <w:t>2</w:t>
    </w:r>
    <w:r w:rsidR="007E13E0">
      <w:rPr>
        <w:rFonts w:asciiTheme="minorHAnsi" w:hAnsiTheme="minorHAnsi" w:cs="Arial"/>
        <w:sz w:val="20"/>
      </w:rPr>
      <w:t>018_MAT Cover</w:t>
    </w:r>
    <w:r w:rsidRPr="008E159C">
      <w:rPr>
        <w:rFonts w:asciiTheme="minorHAnsi" w:hAnsiTheme="minorHAnsi" w:cs="Arial"/>
        <w:sz w:val="20"/>
      </w:rPr>
      <w:t xml:space="preserve">        </w:t>
    </w:r>
    <w:r w:rsidRPr="008E159C">
      <w:rPr>
        <w:rStyle w:val="PageNumber"/>
        <w:rFonts w:asciiTheme="minorHAnsi" w:hAnsiTheme="minorHAnsi"/>
      </w:rPr>
      <w:t xml:space="preserve">                                                                                        </w:t>
    </w:r>
    <w:r w:rsidR="008E159C">
      <w:rPr>
        <w:rStyle w:val="PageNumber"/>
        <w:rFonts w:asciiTheme="minorHAnsi" w:hAnsiTheme="minorHAnsi"/>
      </w:rPr>
      <w:tab/>
    </w:r>
    <w:r w:rsidR="008E159C">
      <w:rPr>
        <w:rStyle w:val="PageNumber"/>
        <w:rFonts w:asciiTheme="minorHAnsi" w:hAnsiTheme="minorHAnsi"/>
      </w:rPr>
      <w:tab/>
    </w:r>
    <w:r w:rsidRPr="008E159C">
      <w:rPr>
        <w:rStyle w:val="PageNumber"/>
        <w:rFonts w:asciiTheme="minorHAnsi" w:hAnsiTheme="minorHAnsi" w:cs="Arial"/>
        <w:sz w:val="20"/>
      </w:rPr>
      <w:t xml:space="preserve">Page </w:t>
    </w:r>
    <w:r w:rsidRPr="008E159C">
      <w:rPr>
        <w:rStyle w:val="PageNumber"/>
        <w:rFonts w:asciiTheme="minorHAnsi" w:hAnsiTheme="minorHAnsi" w:cs="Arial"/>
        <w:sz w:val="20"/>
      </w:rPr>
      <w:fldChar w:fldCharType="begin"/>
    </w:r>
    <w:r w:rsidRPr="008E159C">
      <w:rPr>
        <w:rStyle w:val="PageNumber"/>
        <w:rFonts w:asciiTheme="minorHAnsi" w:hAnsiTheme="minorHAnsi" w:cs="Arial"/>
        <w:sz w:val="20"/>
      </w:rPr>
      <w:instrText xml:space="preserve"> PAGE </w:instrText>
    </w:r>
    <w:r w:rsidRPr="008E159C">
      <w:rPr>
        <w:rStyle w:val="PageNumber"/>
        <w:rFonts w:asciiTheme="minorHAnsi" w:hAnsiTheme="minorHAnsi" w:cs="Arial"/>
        <w:sz w:val="20"/>
      </w:rPr>
      <w:fldChar w:fldCharType="separate"/>
    </w:r>
    <w:r w:rsidR="00AC5342">
      <w:rPr>
        <w:rStyle w:val="PageNumber"/>
        <w:rFonts w:asciiTheme="minorHAnsi" w:hAnsiTheme="minorHAnsi" w:cs="Arial"/>
        <w:noProof/>
        <w:sz w:val="20"/>
      </w:rPr>
      <w:t>3</w:t>
    </w:r>
    <w:r w:rsidRPr="008E159C">
      <w:rPr>
        <w:rStyle w:val="PageNumber"/>
        <w:rFonts w:asciiTheme="minorHAnsi" w:hAnsiTheme="minorHAnsi" w:cs="Arial"/>
        <w:sz w:val="20"/>
      </w:rPr>
      <w:fldChar w:fldCharType="end"/>
    </w:r>
    <w:r w:rsidRPr="008E159C">
      <w:rPr>
        <w:rStyle w:val="PageNumber"/>
        <w:rFonts w:asciiTheme="minorHAnsi" w:hAnsiTheme="minorHAnsi" w:cs="Arial"/>
        <w:sz w:val="20"/>
      </w:rPr>
      <w:t xml:space="preserve"> of </w:t>
    </w:r>
    <w:r w:rsidRPr="008E159C">
      <w:rPr>
        <w:rStyle w:val="PageNumber"/>
        <w:rFonts w:asciiTheme="minorHAnsi" w:hAnsiTheme="minorHAnsi" w:cs="Arial"/>
        <w:sz w:val="20"/>
      </w:rPr>
      <w:fldChar w:fldCharType="begin"/>
    </w:r>
    <w:r w:rsidRPr="008E159C">
      <w:rPr>
        <w:rStyle w:val="PageNumber"/>
        <w:rFonts w:asciiTheme="minorHAnsi" w:hAnsiTheme="minorHAnsi" w:cs="Arial"/>
        <w:sz w:val="20"/>
      </w:rPr>
      <w:instrText xml:space="preserve"> NUMPAGES </w:instrText>
    </w:r>
    <w:r w:rsidRPr="008E159C">
      <w:rPr>
        <w:rStyle w:val="PageNumber"/>
        <w:rFonts w:asciiTheme="minorHAnsi" w:hAnsiTheme="minorHAnsi" w:cs="Arial"/>
        <w:sz w:val="20"/>
      </w:rPr>
      <w:fldChar w:fldCharType="separate"/>
    </w:r>
    <w:r w:rsidR="00AC5342">
      <w:rPr>
        <w:rStyle w:val="PageNumber"/>
        <w:rFonts w:asciiTheme="minorHAnsi" w:hAnsiTheme="minorHAnsi" w:cs="Arial"/>
        <w:noProof/>
        <w:sz w:val="20"/>
      </w:rPr>
      <w:t>5</w:t>
    </w:r>
    <w:r w:rsidRPr="008E159C">
      <w:rPr>
        <w:rStyle w:val="PageNumber"/>
        <w:rFonts w:asciiTheme="minorHAnsi" w:hAnsiTheme="minorHAnsi" w:cs="Arial"/>
        <w:sz w:val="20"/>
      </w:rPr>
      <w:fldChar w:fldCharType="end"/>
    </w:r>
  </w:p>
  <w:p w:rsidR="004E66B2" w:rsidRDefault="004E66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E0" w:rsidRDefault="007E13E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8A" w:rsidRDefault="00AC5342" w:rsidP="004601AE">
    <w:pPr>
      <w:pStyle w:val="Footer"/>
      <w:tabs>
        <w:tab w:val="clear" w:pos="4153"/>
        <w:tab w:val="clear" w:pos="8306"/>
      </w:tabs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pict>
        <v:rect id="_x0000_i1028" style="width:0;height:1.5pt" o:hralign="center" o:hrstd="t" o:hr="t" fillcolor="#aca899" stroked="f"/>
      </w:pict>
    </w:r>
  </w:p>
  <w:p w:rsidR="00AD468A" w:rsidRPr="00AD468A" w:rsidRDefault="00AC5342" w:rsidP="004601AE">
    <w:pPr>
      <w:pStyle w:val="Footer"/>
      <w:tabs>
        <w:tab w:val="clear" w:pos="8306"/>
        <w:tab w:val="right" w:pos="13860"/>
      </w:tabs>
      <w:rPr>
        <w:rFonts w:ascii="Arial Rounded MT Bold" w:hAnsi="Arial Rounded MT Bold"/>
        <w:sz w:val="20"/>
      </w:rPr>
    </w:pPr>
    <w:r w:rsidRPr="004601AE">
      <w:rPr>
        <w:rFonts w:ascii="Arial Rounded MT Bold" w:hAnsi="Arial Rounded MT Bold"/>
        <w:sz w:val="20"/>
      </w:rPr>
      <w:fldChar w:fldCharType="begin"/>
    </w:r>
    <w:r w:rsidRPr="004601AE">
      <w:rPr>
        <w:rFonts w:ascii="Arial Rounded MT Bold" w:hAnsi="Arial Rounded MT Bold"/>
        <w:sz w:val="20"/>
      </w:rPr>
      <w:instrText xml:space="preserve"> FILENAME </w:instrText>
    </w:r>
    <w:r w:rsidRPr="004601AE">
      <w:rPr>
        <w:rFonts w:ascii="Arial Rounded MT Bold" w:hAnsi="Arial Rounded MT Bold"/>
        <w:sz w:val="20"/>
      </w:rPr>
      <w:fldChar w:fldCharType="separate"/>
    </w:r>
    <w:r>
      <w:rPr>
        <w:rFonts w:ascii="Arial Rounded MT Bold" w:hAnsi="Arial Rounded MT Bold"/>
        <w:noProof/>
        <w:sz w:val="20"/>
      </w:rPr>
      <w:t xml:space="preserve"> </w:t>
    </w:r>
    <w:r>
      <w:rPr>
        <w:rFonts w:ascii="Arial Rounded MT Bold" w:hAnsi="Arial Rounded MT Bold"/>
        <w:noProof/>
        <w:sz w:val="20"/>
      </w:rPr>
      <w:t xml:space="preserve">Governance Assistant </w:t>
    </w:r>
    <w:r>
      <w:rPr>
        <w:rFonts w:ascii="Arial Rounded MT Bold" w:hAnsi="Arial Rounded MT Bold"/>
        <w:noProof/>
        <w:sz w:val="20"/>
      </w:rPr>
      <w:t xml:space="preserve">PS </w:t>
    </w:r>
    <w:r w:rsidRPr="004601AE">
      <w:rPr>
        <w:rFonts w:ascii="Arial Rounded MT Bold" w:hAnsi="Arial Rounded MT Bold"/>
        <w:sz w:val="20"/>
      </w:rPr>
      <w:fldChar w:fldCharType="end"/>
    </w:r>
    <w:r>
      <w:rPr>
        <w:rFonts w:ascii="Arial Rounded MT Bold" w:hAnsi="Arial Rounded MT Bold"/>
        <w:sz w:val="20"/>
      </w:rPr>
      <w:tab/>
    </w:r>
    <w:r>
      <w:rPr>
        <w:rFonts w:ascii="Arial Rounded MT Bold" w:hAnsi="Arial Rounded MT Bold"/>
        <w:sz w:val="20"/>
      </w:rPr>
      <w:tab/>
    </w:r>
    <w:r>
      <w:rPr>
        <w:rFonts w:ascii="Arial Rounded MT Bold" w:hAnsi="Arial Rounded MT Bold"/>
        <w:sz w:val="20"/>
      </w:rPr>
      <w:t>Date</w:t>
    </w:r>
    <w:r w:rsidRPr="00AD468A">
      <w:rPr>
        <w:rFonts w:ascii="Arial Rounded MT Bold" w:hAnsi="Arial Rounded MT Bold"/>
        <w:sz w:val="20"/>
      </w:rPr>
      <w:t xml:space="preserve">: </w:t>
    </w:r>
    <w:r>
      <w:rPr>
        <w:rFonts w:ascii="Arial Rounded MT Bold" w:hAnsi="Arial Rounded MT Bold"/>
        <w:sz w:val="20"/>
      </w:rPr>
      <w:fldChar w:fldCharType="begin"/>
    </w:r>
    <w:r>
      <w:rPr>
        <w:rFonts w:ascii="Arial Rounded MT Bold" w:hAnsi="Arial Rounded MT Bold"/>
        <w:sz w:val="20"/>
      </w:rPr>
      <w:instrText xml:space="preserve"> DATE \@ "MMMM yy" </w:instrText>
    </w:r>
    <w:r>
      <w:rPr>
        <w:rFonts w:ascii="Arial Rounded MT Bold" w:hAnsi="Arial Rounded MT Bold"/>
        <w:sz w:val="20"/>
      </w:rPr>
      <w:fldChar w:fldCharType="separate"/>
    </w:r>
    <w:r>
      <w:rPr>
        <w:rFonts w:ascii="Arial Rounded MT Bold" w:hAnsi="Arial Rounded MT Bold"/>
        <w:noProof/>
        <w:sz w:val="20"/>
      </w:rPr>
      <w:t>January 18</w:t>
    </w:r>
    <w:r>
      <w:rPr>
        <w:rFonts w:ascii="Arial Rounded MT Bold" w:hAnsi="Arial Rounded MT Bold"/>
        <w:sz w:val="20"/>
      </w:rPr>
      <w:fldChar w:fldCharType="end"/>
    </w:r>
    <w:r>
      <w:rPr>
        <w:rFonts w:ascii="Arial Rounded MT Bold" w:hAnsi="Arial Rounded MT Bold"/>
        <w:sz w:val="20"/>
      </w:rPr>
      <w:tab/>
    </w:r>
    <w:r>
      <w:rPr>
        <w:rFonts w:ascii="Arial Rounded MT Bold" w:hAnsi="Arial Rounded MT Bold"/>
        <w:sz w:val="20"/>
      </w:rPr>
      <w:tab/>
    </w:r>
    <w:r>
      <w:rPr>
        <w:rFonts w:ascii="Arial Rounded MT Bold" w:hAnsi="Arial Rounded MT Bold"/>
        <w:sz w:val="20"/>
      </w:rPr>
      <w:tab/>
    </w:r>
    <w:r>
      <w:rPr>
        <w:rFonts w:ascii="Arial Rounded MT Bold" w:hAnsi="Arial Rounded MT Bold"/>
        <w:sz w:val="20"/>
      </w:rPr>
      <w:tab/>
    </w:r>
    <w:r>
      <w:rPr>
        <w:rFonts w:ascii="Arial Rounded MT Bold" w:hAnsi="Arial Rounded MT Bold"/>
        <w:sz w:val="20"/>
      </w:rPr>
      <w:tab/>
    </w:r>
    <w:r>
      <w:rPr>
        <w:rFonts w:ascii="Arial Rounded MT Bold" w:hAnsi="Arial Rounded MT Bold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481" w:rsidRDefault="00994481">
      <w:r>
        <w:separator/>
      </w:r>
    </w:p>
  </w:footnote>
  <w:footnote w:type="continuationSeparator" w:id="0">
    <w:p w:rsidR="00994481" w:rsidRDefault="00994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E0" w:rsidRDefault="007E13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B2" w:rsidRPr="003C0AEB" w:rsidRDefault="004E66B2">
    <w:pPr>
      <w:pStyle w:val="Header"/>
      <w:jc w:val="center"/>
      <w:rPr>
        <w:rFonts w:ascii="Verdana" w:hAnsi="Verdana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E0" w:rsidRDefault="007E13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46.8pt;height:46.8pt" o:bullet="t">
        <v:imagedata r:id="rId1" o:title="O"/>
      </v:shape>
    </w:pict>
  </w:numPicBullet>
  <w:abstractNum w:abstractNumId="0">
    <w:nsid w:val="098277EA"/>
    <w:multiLevelType w:val="hybridMultilevel"/>
    <w:tmpl w:val="AD843906"/>
    <w:lvl w:ilvl="0" w:tplc="AA10D9D2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sz w:val="22"/>
        <w:szCs w:val="22"/>
      </w:rPr>
    </w:lvl>
    <w:lvl w:ilvl="1" w:tplc="BCA0C96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2"/>
        <w:szCs w:val="22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031EF"/>
    <w:multiLevelType w:val="hybridMultilevel"/>
    <w:tmpl w:val="D584CE2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151FC"/>
    <w:multiLevelType w:val="hybridMultilevel"/>
    <w:tmpl w:val="0D060774"/>
    <w:lvl w:ilvl="0" w:tplc="43EC0BBE">
      <w:start w:val="1"/>
      <w:numFmt w:val="bullet"/>
      <w:lvlText w:val=""/>
      <w:lvlJc w:val="left"/>
      <w:pPr>
        <w:tabs>
          <w:tab w:val="num" w:pos="397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C13100"/>
    <w:multiLevelType w:val="hybridMultilevel"/>
    <w:tmpl w:val="1680706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13B59FD"/>
    <w:multiLevelType w:val="hybridMultilevel"/>
    <w:tmpl w:val="233E6F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F77AF3"/>
    <w:multiLevelType w:val="hybridMultilevel"/>
    <w:tmpl w:val="38847C0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6D0D63"/>
    <w:multiLevelType w:val="hybridMultilevel"/>
    <w:tmpl w:val="784EEF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CEE9DD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B693E07"/>
    <w:multiLevelType w:val="hybridMultilevel"/>
    <w:tmpl w:val="905A7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50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66"/>
    <w:rsid w:val="0002062C"/>
    <w:rsid w:val="00025A85"/>
    <w:rsid w:val="000327F5"/>
    <w:rsid w:val="000361C3"/>
    <w:rsid w:val="000822E2"/>
    <w:rsid w:val="00091556"/>
    <w:rsid w:val="000B6A6A"/>
    <w:rsid w:val="000D503B"/>
    <w:rsid w:val="0011488F"/>
    <w:rsid w:val="00150D1B"/>
    <w:rsid w:val="00151823"/>
    <w:rsid w:val="00153C51"/>
    <w:rsid w:val="00166B8C"/>
    <w:rsid w:val="00184912"/>
    <w:rsid w:val="00184B32"/>
    <w:rsid w:val="00193865"/>
    <w:rsid w:val="001A2058"/>
    <w:rsid w:val="001B3443"/>
    <w:rsid w:val="001C0A36"/>
    <w:rsid w:val="001C4E1D"/>
    <w:rsid w:val="001D1CB7"/>
    <w:rsid w:val="001D50F0"/>
    <w:rsid w:val="001F24D9"/>
    <w:rsid w:val="00212D0A"/>
    <w:rsid w:val="00223614"/>
    <w:rsid w:val="00233F55"/>
    <w:rsid w:val="00235B48"/>
    <w:rsid w:val="002A6389"/>
    <w:rsid w:val="002B4470"/>
    <w:rsid w:val="002C0D52"/>
    <w:rsid w:val="003161B6"/>
    <w:rsid w:val="003351AF"/>
    <w:rsid w:val="00351071"/>
    <w:rsid w:val="00365B83"/>
    <w:rsid w:val="00366843"/>
    <w:rsid w:val="00374E98"/>
    <w:rsid w:val="00375B66"/>
    <w:rsid w:val="0037655B"/>
    <w:rsid w:val="00391C59"/>
    <w:rsid w:val="003D3802"/>
    <w:rsid w:val="003D5C25"/>
    <w:rsid w:val="003E00CE"/>
    <w:rsid w:val="003E24E3"/>
    <w:rsid w:val="004057BA"/>
    <w:rsid w:val="00436AF4"/>
    <w:rsid w:val="00444B44"/>
    <w:rsid w:val="00480F36"/>
    <w:rsid w:val="0048315F"/>
    <w:rsid w:val="0048500C"/>
    <w:rsid w:val="004B7A03"/>
    <w:rsid w:val="004C0831"/>
    <w:rsid w:val="004D7378"/>
    <w:rsid w:val="004E153D"/>
    <w:rsid w:val="004E66B2"/>
    <w:rsid w:val="004F42D8"/>
    <w:rsid w:val="00501D14"/>
    <w:rsid w:val="005048E3"/>
    <w:rsid w:val="00514A3A"/>
    <w:rsid w:val="005303B9"/>
    <w:rsid w:val="00550C08"/>
    <w:rsid w:val="005537C2"/>
    <w:rsid w:val="00560F57"/>
    <w:rsid w:val="00561F4F"/>
    <w:rsid w:val="005629E6"/>
    <w:rsid w:val="00583F3C"/>
    <w:rsid w:val="00596A8E"/>
    <w:rsid w:val="0059701C"/>
    <w:rsid w:val="005A23AE"/>
    <w:rsid w:val="005C5CAC"/>
    <w:rsid w:val="005D1330"/>
    <w:rsid w:val="005F25E7"/>
    <w:rsid w:val="00605555"/>
    <w:rsid w:val="006140C5"/>
    <w:rsid w:val="0061496F"/>
    <w:rsid w:val="006307E4"/>
    <w:rsid w:val="0067029A"/>
    <w:rsid w:val="00671931"/>
    <w:rsid w:val="0067305C"/>
    <w:rsid w:val="00676F35"/>
    <w:rsid w:val="006B0E36"/>
    <w:rsid w:val="006C711D"/>
    <w:rsid w:val="006D66B4"/>
    <w:rsid w:val="00705277"/>
    <w:rsid w:val="0070663F"/>
    <w:rsid w:val="0071427E"/>
    <w:rsid w:val="00715F42"/>
    <w:rsid w:val="0072089B"/>
    <w:rsid w:val="00736EBE"/>
    <w:rsid w:val="00754719"/>
    <w:rsid w:val="007A0AF1"/>
    <w:rsid w:val="007A24CF"/>
    <w:rsid w:val="007A6413"/>
    <w:rsid w:val="007D5C8D"/>
    <w:rsid w:val="007E0B4C"/>
    <w:rsid w:val="007E13E0"/>
    <w:rsid w:val="007F036C"/>
    <w:rsid w:val="00813C6E"/>
    <w:rsid w:val="00855A58"/>
    <w:rsid w:val="00870661"/>
    <w:rsid w:val="00871FF1"/>
    <w:rsid w:val="008B3192"/>
    <w:rsid w:val="008C4035"/>
    <w:rsid w:val="008C7444"/>
    <w:rsid w:val="008D0AEA"/>
    <w:rsid w:val="008E159C"/>
    <w:rsid w:val="008F1ECF"/>
    <w:rsid w:val="00935613"/>
    <w:rsid w:val="00937EE7"/>
    <w:rsid w:val="0094030A"/>
    <w:rsid w:val="00974CAB"/>
    <w:rsid w:val="00990D3E"/>
    <w:rsid w:val="00992C4F"/>
    <w:rsid w:val="00994481"/>
    <w:rsid w:val="009A6303"/>
    <w:rsid w:val="009B6959"/>
    <w:rsid w:val="009D2FB3"/>
    <w:rsid w:val="009D479D"/>
    <w:rsid w:val="009E61B3"/>
    <w:rsid w:val="00A2429C"/>
    <w:rsid w:val="00A325F5"/>
    <w:rsid w:val="00A72D8C"/>
    <w:rsid w:val="00A863E4"/>
    <w:rsid w:val="00A922F9"/>
    <w:rsid w:val="00AB00F2"/>
    <w:rsid w:val="00AB4D34"/>
    <w:rsid w:val="00AC5342"/>
    <w:rsid w:val="00AD6302"/>
    <w:rsid w:val="00AF2856"/>
    <w:rsid w:val="00B04E29"/>
    <w:rsid w:val="00B067FA"/>
    <w:rsid w:val="00B200E1"/>
    <w:rsid w:val="00B202E4"/>
    <w:rsid w:val="00B23213"/>
    <w:rsid w:val="00B24113"/>
    <w:rsid w:val="00B35F83"/>
    <w:rsid w:val="00B55569"/>
    <w:rsid w:val="00B61443"/>
    <w:rsid w:val="00B71797"/>
    <w:rsid w:val="00B81CCC"/>
    <w:rsid w:val="00B874DB"/>
    <w:rsid w:val="00B91120"/>
    <w:rsid w:val="00BA4EA7"/>
    <w:rsid w:val="00BB38F9"/>
    <w:rsid w:val="00BD1053"/>
    <w:rsid w:val="00C521A8"/>
    <w:rsid w:val="00C54458"/>
    <w:rsid w:val="00C550D2"/>
    <w:rsid w:val="00C56245"/>
    <w:rsid w:val="00C842C3"/>
    <w:rsid w:val="00C927C0"/>
    <w:rsid w:val="00CA5334"/>
    <w:rsid w:val="00CB0998"/>
    <w:rsid w:val="00CE3689"/>
    <w:rsid w:val="00CF253B"/>
    <w:rsid w:val="00D10E7B"/>
    <w:rsid w:val="00D17113"/>
    <w:rsid w:val="00D2288D"/>
    <w:rsid w:val="00D32BEE"/>
    <w:rsid w:val="00D45C7B"/>
    <w:rsid w:val="00D56DD2"/>
    <w:rsid w:val="00D7030E"/>
    <w:rsid w:val="00DA0539"/>
    <w:rsid w:val="00DC4805"/>
    <w:rsid w:val="00DC7689"/>
    <w:rsid w:val="00DD1674"/>
    <w:rsid w:val="00E254D9"/>
    <w:rsid w:val="00E50D4C"/>
    <w:rsid w:val="00E62032"/>
    <w:rsid w:val="00E62544"/>
    <w:rsid w:val="00E643E3"/>
    <w:rsid w:val="00EB3D08"/>
    <w:rsid w:val="00EB729F"/>
    <w:rsid w:val="00EC6DF1"/>
    <w:rsid w:val="00EF1993"/>
    <w:rsid w:val="00EF2347"/>
    <w:rsid w:val="00F1201C"/>
    <w:rsid w:val="00F13588"/>
    <w:rsid w:val="00F50D86"/>
    <w:rsid w:val="00F93CA6"/>
    <w:rsid w:val="00FB4744"/>
    <w:rsid w:val="00FC691B"/>
    <w:rsid w:val="00FE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07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20"/>
    </w:rPr>
  </w:style>
  <w:style w:type="paragraph" w:customStyle="1" w:styleId="BodyText21">
    <w:name w:val="Body Text 21"/>
    <w:basedOn w:val="Normal"/>
    <w:pPr>
      <w:jc w:val="center"/>
    </w:pPr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semiHidden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NormalSingle">
    <w:name w:val="Normal Single"/>
    <w:basedOn w:val="Normal"/>
    <w:pPr>
      <w:suppressAutoHyphens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6140C5"/>
    <w:pPr>
      <w:ind w:left="720"/>
    </w:pPr>
  </w:style>
  <w:style w:type="paragraph" w:customStyle="1" w:styleId="NormalTahoma">
    <w:name w:val="Normal &amp; Tahoma"/>
    <w:basedOn w:val="Normal"/>
    <w:link w:val="NormalTahomaChar"/>
    <w:rsid w:val="001D1CB7"/>
    <w:pPr>
      <w:tabs>
        <w:tab w:val="left" w:pos="0"/>
      </w:tabs>
    </w:pPr>
    <w:rPr>
      <w:rFonts w:ascii="Arial" w:hAnsi="Arial"/>
      <w:sz w:val="28"/>
      <w:szCs w:val="28"/>
      <w:lang w:eastAsia="zh-CN"/>
    </w:rPr>
  </w:style>
  <w:style w:type="character" w:customStyle="1" w:styleId="NormalTahomaChar">
    <w:name w:val="Normal &amp; Tahoma Char"/>
    <w:link w:val="NormalTahoma"/>
    <w:rsid w:val="001D1CB7"/>
    <w:rPr>
      <w:rFonts w:ascii="Arial" w:hAnsi="Arial"/>
      <w:sz w:val="28"/>
      <w:szCs w:val="28"/>
      <w:lang w:val="en-GB" w:eastAsia="zh-CN" w:bidi="ar-SA"/>
    </w:rPr>
  </w:style>
  <w:style w:type="paragraph" w:customStyle="1" w:styleId="Char">
    <w:name w:val="Char"/>
    <w:basedOn w:val="Normal"/>
    <w:semiHidden/>
    <w:rsid w:val="00E643E3"/>
    <w:pPr>
      <w:spacing w:after="120" w:line="240" w:lineRule="exact"/>
    </w:pPr>
    <w:rPr>
      <w:rFonts w:ascii="Verdana" w:hAnsi="Verdana" w:cs="Arial"/>
      <w:sz w:val="22"/>
      <w:szCs w:val="22"/>
    </w:rPr>
  </w:style>
  <w:style w:type="character" w:styleId="PageNumber">
    <w:name w:val="page number"/>
    <w:basedOn w:val="DefaultParagraphFont"/>
    <w:rsid w:val="00233F55"/>
  </w:style>
  <w:style w:type="paragraph" w:styleId="BalloonText">
    <w:name w:val="Balloon Text"/>
    <w:basedOn w:val="Normal"/>
    <w:link w:val="BalloonTextChar"/>
    <w:rsid w:val="003E0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00CE"/>
    <w:rPr>
      <w:rFonts w:ascii="Tahoma" w:hAnsi="Tahoma" w:cs="Tahoma"/>
      <w:sz w:val="16"/>
      <w:szCs w:val="16"/>
      <w:lang w:eastAsia="en-US"/>
    </w:rPr>
  </w:style>
  <w:style w:type="paragraph" w:customStyle="1" w:styleId="Char0">
    <w:name w:val="Char"/>
    <w:basedOn w:val="Normal"/>
    <w:semiHidden/>
    <w:rsid w:val="006B0E36"/>
    <w:pPr>
      <w:spacing w:after="120" w:line="240" w:lineRule="exact"/>
    </w:pPr>
    <w:rPr>
      <w:rFonts w:ascii="Verdana" w:hAnsi="Verdana" w:cs="Arial"/>
      <w:sz w:val="22"/>
      <w:szCs w:val="22"/>
    </w:rPr>
  </w:style>
  <w:style w:type="character" w:styleId="CommentReference">
    <w:name w:val="annotation reference"/>
    <w:basedOn w:val="DefaultParagraphFont"/>
    <w:rsid w:val="00B067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67F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067F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06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67FA"/>
    <w:rPr>
      <w:b/>
      <w:bCs/>
      <w:lang w:eastAsia="en-US"/>
    </w:rPr>
  </w:style>
  <w:style w:type="paragraph" w:customStyle="1" w:styleId="EgressHeaderStylepublicOffice">
    <w:name w:val="EgressHeaderStylepublicOffice"/>
    <w:basedOn w:val="Normal"/>
    <w:semiHidden/>
    <w:rsid w:val="007E13E0"/>
    <w:pPr>
      <w:shd w:val="clear" w:color="auto" w:fill="FFFFFF"/>
      <w:tabs>
        <w:tab w:val="left" w:pos="1276"/>
      </w:tabs>
      <w:jc w:val="center"/>
    </w:pPr>
    <w:rPr>
      <w:rFonts w:ascii="Calibri" w:hAnsi="Calibri" w:cs="Arial"/>
      <w:color w:val="000000"/>
      <w:szCs w:val="16"/>
    </w:rPr>
  </w:style>
  <w:style w:type="paragraph" w:customStyle="1" w:styleId="EgressFooterStylepublicOffice">
    <w:name w:val="EgressFooterStylepublicOffice"/>
    <w:basedOn w:val="Normal"/>
    <w:semiHidden/>
    <w:rsid w:val="007E13E0"/>
    <w:pPr>
      <w:tabs>
        <w:tab w:val="left" w:pos="1276"/>
      </w:tabs>
      <w:jc w:val="center"/>
    </w:pPr>
    <w:rPr>
      <w:rFonts w:ascii="Calibri" w:hAnsi="Calibri" w:cs="Arial"/>
      <w:color w:val="00000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20"/>
    </w:rPr>
  </w:style>
  <w:style w:type="paragraph" w:customStyle="1" w:styleId="BodyText21">
    <w:name w:val="Body Text 21"/>
    <w:basedOn w:val="Normal"/>
    <w:pPr>
      <w:jc w:val="center"/>
    </w:pPr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semiHidden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NormalSingle">
    <w:name w:val="Normal Single"/>
    <w:basedOn w:val="Normal"/>
    <w:pPr>
      <w:suppressAutoHyphens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6140C5"/>
    <w:pPr>
      <w:ind w:left="720"/>
    </w:pPr>
  </w:style>
  <w:style w:type="paragraph" w:customStyle="1" w:styleId="NormalTahoma">
    <w:name w:val="Normal &amp; Tahoma"/>
    <w:basedOn w:val="Normal"/>
    <w:link w:val="NormalTahomaChar"/>
    <w:rsid w:val="001D1CB7"/>
    <w:pPr>
      <w:tabs>
        <w:tab w:val="left" w:pos="0"/>
      </w:tabs>
    </w:pPr>
    <w:rPr>
      <w:rFonts w:ascii="Arial" w:hAnsi="Arial"/>
      <w:sz w:val="28"/>
      <w:szCs w:val="28"/>
      <w:lang w:eastAsia="zh-CN"/>
    </w:rPr>
  </w:style>
  <w:style w:type="character" w:customStyle="1" w:styleId="NormalTahomaChar">
    <w:name w:val="Normal &amp; Tahoma Char"/>
    <w:link w:val="NormalTahoma"/>
    <w:rsid w:val="001D1CB7"/>
    <w:rPr>
      <w:rFonts w:ascii="Arial" w:hAnsi="Arial"/>
      <w:sz w:val="28"/>
      <w:szCs w:val="28"/>
      <w:lang w:val="en-GB" w:eastAsia="zh-CN" w:bidi="ar-SA"/>
    </w:rPr>
  </w:style>
  <w:style w:type="paragraph" w:customStyle="1" w:styleId="Char">
    <w:name w:val="Char"/>
    <w:basedOn w:val="Normal"/>
    <w:semiHidden/>
    <w:rsid w:val="00E643E3"/>
    <w:pPr>
      <w:spacing w:after="120" w:line="240" w:lineRule="exact"/>
    </w:pPr>
    <w:rPr>
      <w:rFonts w:ascii="Verdana" w:hAnsi="Verdana" w:cs="Arial"/>
      <w:sz w:val="22"/>
      <w:szCs w:val="22"/>
    </w:rPr>
  </w:style>
  <w:style w:type="character" w:styleId="PageNumber">
    <w:name w:val="page number"/>
    <w:basedOn w:val="DefaultParagraphFont"/>
    <w:rsid w:val="00233F55"/>
  </w:style>
  <w:style w:type="paragraph" w:styleId="BalloonText">
    <w:name w:val="Balloon Text"/>
    <w:basedOn w:val="Normal"/>
    <w:link w:val="BalloonTextChar"/>
    <w:rsid w:val="003E0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00CE"/>
    <w:rPr>
      <w:rFonts w:ascii="Tahoma" w:hAnsi="Tahoma" w:cs="Tahoma"/>
      <w:sz w:val="16"/>
      <w:szCs w:val="16"/>
      <w:lang w:eastAsia="en-US"/>
    </w:rPr>
  </w:style>
  <w:style w:type="paragraph" w:customStyle="1" w:styleId="Char0">
    <w:name w:val="Char"/>
    <w:basedOn w:val="Normal"/>
    <w:semiHidden/>
    <w:rsid w:val="006B0E36"/>
    <w:pPr>
      <w:spacing w:after="120" w:line="240" w:lineRule="exact"/>
    </w:pPr>
    <w:rPr>
      <w:rFonts w:ascii="Verdana" w:hAnsi="Verdana" w:cs="Arial"/>
      <w:sz w:val="22"/>
      <w:szCs w:val="22"/>
    </w:rPr>
  </w:style>
  <w:style w:type="character" w:styleId="CommentReference">
    <w:name w:val="annotation reference"/>
    <w:basedOn w:val="DefaultParagraphFont"/>
    <w:rsid w:val="00B067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67F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067F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06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67FA"/>
    <w:rPr>
      <w:b/>
      <w:bCs/>
      <w:lang w:eastAsia="en-US"/>
    </w:rPr>
  </w:style>
  <w:style w:type="paragraph" w:customStyle="1" w:styleId="EgressHeaderStylepublicOffice">
    <w:name w:val="EgressHeaderStylepublicOffice"/>
    <w:basedOn w:val="Normal"/>
    <w:semiHidden/>
    <w:rsid w:val="007E13E0"/>
    <w:pPr>
      <w:shd w:val="clear" w:color="auto" w:fill="FFFFFF"/>
      <w:tabs>
        <w:tab w:val="left" w:pos="1276"/>
      </w:tabs>
      <w:jc w:val="center"/>
    </w:pPr>
    <w:rPr>
      <w:rFonts w:ascii="Calibri" w:hAnsi="Calibri" w:cs="Arial"/>
      <w:color w:val="000000"/>
      <w:szCs w:val="16"/>
    </w:rPr>
  </w:style>
  <w:style w:type="paragraph" w:customStyle="1" w:styleId="EgressFooterStylepublicOffice">
    <w:name w:val="EgressFooterStylepublicOffice"/>
    <w:basedOn w:val="Normal"/>
    <w:semiHidden/>
    <w:rsid w:val="007E13E0"/>
    <w:pPr>
      <w:tabs>
        <w:tab w:val="left" w:pos="1276"/>
      </w:tabs>
      <w:jc w:val="center"/>
    </w:pPr>
    <w:rPr>
      <w:rFonts w:ascii="Calibri" w:hAnsi="Calibri" w:cs="Arial"/>
      <w:color w:val="00000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6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E7E73-C14F-4CF8-8912-68651FF3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1606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SERVICES AGENCY</vt:lpstr>
    </vt:vector>
  </TitlesOfParts>
  <Company>Gateway 2000</Company>
  <LinksUpToDate>false</LinksUpToDate>
  <CharactersWithSpaces>11738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SERVICES AGENCY</dc:title>
  <dc:creator>ISD</dc:creator>
  <cp:lastModifiedBy>Guto Williams</cp:lastModifiedBy>
  <cp:revision>3</cp:revision>
  <cp:lastPrinted>2012-11-19T09:05:00Z</cp:lastPrinted>
  <dcterms:created xsi:type="dcterms:W3CDTF">2018-01-17T10:33:00Z</dcterms:created>
  <dcterms:modified xsi:type="dcterms:W3CDTF">2018-01-17T10:33:00Z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eebcc89ae251473da5179b216394ad78</vt:lpwstr>
  </property>
  <property fmtid="{D5CDD505-2E9C-101B-9397-08002B2CF9AE}" pid="3" name="SW-CACHED-DLP-SCORE">
    <vt:lpwstr/>
  </property>
  <property fmtid="{D5CDD505-2E9C-101B-9397-08002B2CF9AE}" pid="4" name="SW-CACHED-CLASSIFICATION-ID">
    <vt:lpwstr/>
  </property>
  <property fmtid="{D5CDD505-2E9C-101B-9397-08002B2CF9AE}" pid="5" name="SW-FINGERPRINT">
    <vt:lpwstr>x+9a5poRxPYtBY9numo9NVe4HNdQGLUbihEG5oZUxNI=</vt:lpwstr>
  </property>
  <property fmtid="{D5CDD505-2E9C-101B-9397-08002B2CF9AE}" pid="6" name="SW-CLASSIFICATION-ID">
    <vt:lpwstr>publicOffice</vt:lpwstr>
  </property>
  <property fmtid="{D5CDD505-2E9C-101B-9397-08002B2CF9AE}" pid="7" name="SW-CLASSIFIED-BY">
    <vt:lpwstr>sandra.lee@cartreficonwy.org</vt:lpwstr>
  </property>
  <property fmtid="{D5CDD505-2E9C-101B-9397-08002B2CF9AE}" pid="8" name="SW-CLASSIFICATION-DATE">
    <vt:lpwstr>2018-01-04T10:16:15.4730715Z</vt:lpwstr>
  </property>
  <property fmtid="{D5CDD505-2E9C-101B-9397-08002B2CF9AE}" pid="9" name="SW-META-DATA">
    <vt:lpwstr>!!!EGSTAMP:03d76ccc-9d10-4d03-96c9-30aa5c96c739:publicOffice;S=0;DESCRIPTION=UNMARKED!!!</vt:lpwstr>
  </property>
  <property fmtid="{D5CDD505-2E9C-101B-9397-08002B2CF9AE}" pid="10" name="SW-CLASSIFY-HEADER">
    <vt:lpwstr/>
  </property>
  <property fmtid="{D5CDD505-2E9C-101B-9397-08002B2CF9AE}" pid="11" name="SW-CLASSIFY-FOOTER">
    <vt:lpwstr/>
  </property>
  <property fmtid="{D5CDD505-2E9C-101B-9397-08002B2CF9AE}" pid="12" name="SW-CLASSIFY-WATERMARK">
    <vt:lpwstr/>
  </property>
</Properties>
</file>