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A0C7" w14:textId="0322FF99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 xml:space="preserve">Proffil </w:t>
      </w:r>
      <w:r w:rsidR="00DD7ADD"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Swydd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1B155B2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503" w14:textId="752C51E4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sz w:val="36"/>
                <w:szCs w:val="36"/>
                <w:lang w:val="cy-GB"/>
              </w:rPr>
              <w:t>Rheolwr Prosiect Trawsnewid</w:t>
            </w:r>
          </w:p>
        </w:tc>
      </w:tr>
    </w:tbl>
    <w:p w14:paraId="1D572124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  <w:t>Yn adrodd i: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EF74E7" w:rsidRPr="00457B37" w14:paraId="20D3432B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579" w14:textId="1BD258AF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Cyfarwyddwr Cynorthwyol Trawsnewid Busnes</w:t>
            </w:r>
          </w:p>
        </w:tc>
      </w:tr>
    </w:tbl>
    <w:p w14:paraId="63C484C9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Tîm: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46476CD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DC2" w14:textId="2DC7F431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Trawsnewid Busnes</w:t>
            </w:r>
          </w:p>
        </w:tc>
      </w:tr>
    </w:tbl>
    <w:p w14:paraId="3D26879C" w14:textId="45A7B06A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Rheol</w:t>
      </w:r>
      <w:r w:rsidR="00DD7ADD"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wyr Llinell</w:t>
      </w: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05B9854D" w14:textId="77777777" w:rsidTr="00EF74E7">
        <w:trPr>
          <w:trHeight w:val="10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44EA" w14:textId="297540D1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Arw</w:t>
            </w:r>
            <w:r w:rsidR="00DD7ADD" w:rsidRPr="00457B37">
              <w:rPr>
                <w:rFonts w:ascii="Sarabun" w:hAnsi="Sarabun" w:cs="Sarabun"/>
                <w:lang w:val="cy-GB"/>
              </w:rPr>
              <w:t>einydd</w:t>
            </w:r>
            <w:r w:rsidRPr="00457B37">
              <w:rPr>
                <w:rFonts w:ascii="Sarabun" w:hAnsi="Sarabun" w:cs="Sarabun"/>
                <w:lang w:val="cy-GB"/>
              </w:rPr>
              <w:t xml:space="preserve"> timau prosiect matrics</w:t>
            </w:r>
          </w:p>
        </w:tc>
      </w:tr>
    </w:tbl>
    <w:p w14:paraId="393B889B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2B1B08B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D8A" w14:textId="69FD2572" w:rsidR="00042F91" w:rsidRPr="00457B37" w:rsidRDefault="00BC6694" w:rsidP="00BC6694">
            <w:pPr>
              <w:ind w:left="0" w:right="31"/>
              <w:rPr>
                <w:lang w:val="cy-GB"/>
              </w:rPr>
            </w:pPr>
            <w:r w:rsidRPr="00457B37">
              <w:rPr>
                <w:rFonts w:ascii="Sarabun" w:hAnsi="Sarabun" w:cs="Sarabun"/>
                <w:color w:val="000000"/>
                <w:lang w:val="cy-GB"/>
              </w:rPr>
              <w:t xml:space="preserve">Mae'r gwaith </w:t>
            </w:r>
            <w:r w:rsidR="00DD7ADD" w:rsidRPr="00457B37">
              <w:rPr>
                <w:rFonts w:ascii="Sarabun" w:hAnsi="Sarabun" w:cs="Sarabun"/>
                <w:color w:val="000000"/>
                <w:lang w:val="cy-GB"/>
              </w:rPr>
              <w:t xml:space="preserve">wedi ei leoli yn y </w:t>
            </w:r>
            <w:r w:rsidRPr="00457B37">
              <w:rPr>
                <w:rFonts w:ascii="Sarabun" w:hAnsi="Sarabun" w:cs="Sarabun"/>
                <w:color w:val="000000"/>
                <w:lang w:val="cy-GB"/>
              </w:rPr>
              <w:t>swyddfa yn bennaf, gyda gweithio cartref hyblyg yn cael ei ganiatáu trwy gytundeb â'r rheolwr llinell. Efallai y bydd angen ymweliadau safle o fewn ardal weithredol gr</w:t>
            </w:r>
            <w:r w:rsidRPr="00457B37">
              <w:rPr>
                <w:rFonts w:ascii="Sarabun" w:hAnsi="Sarabun" w:cs="Sarabun"/>
                <w:color w:val="000000"/>
                <w:sz w:val="16"/>
                <w:szCs w:val="16"/>
                <w:lang w:val="cy-GB"/>
              </w:rPr>
              <w:t>ŵ</w:t>
            </w:r>
            <w:r w:rsidRPr="00457B37">
              <w:rPr>
                <w:rFonts w:ascii="Sarabun" w:hAnsi="Sarabun" w:cs="Sarabun"/>
                <w:color w:val="000000"/>
                <w:lang w:val="cy-GB"/>
              </w:rPr>
              <w:t>p Cartrefi Conwy yn ôl y cyfarwyddyd.</w:t>
            </w:r>
          </w:p>
        </w:tc>
      </w:tr>
    </w:tbl>
    <w:p w14:paraId="47296C08" w14:textId="266AB012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Cyflog, Oriau a Gwyliau: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457B37" w14:paraId="0C1CE6C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40CE" w14:textId="6289E059" w:rsidR="00DD6825" w:rsidRPr="00457B37" w:rsidRDefault="004E3899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Hyd at £44,639 (Tymor Penodol 2 </w:t>
            </w:r>
            <w:r w:rsidR="00457B37" w:rsidRPr="00457B37">
              <w:rPr>
                <w:rFonts w:ascii="Sarabun" w:hAnsi="Sarabun" w:cs="Sarabun"/>
                <w:lang w:val="cy-GB"/>
              </w:rPr>
              <w:t>Flynedd</w:t>
            </w:r>
            <w:r w:rsidRPr="00457B37">
              <w:rPr>
                <w:rFonts w:ascii="Sarabun" w:hAnsi="Sarabun" w:cs="Sarabun"/>
                <w:lang w:val="cy-GB"/>
              </w:rPr>
              <w:t>)</w:t>
            </w:r>
          </w:p>
        </w:tc>
      </w:tr>
    </w:tbl>
    <w:p w14:paraId="4BCDD56E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457B37" w14:paraId="40EB85F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746C" w14:textId="41640C60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Arwain y gwaith o reoli prosiectau llwyddiannus o weithrediadau systemau TGCh ar draws busnes a phrosiectau trawsnewid busnes allweddol eraill, gan sicrhau aliniad ag amcanion strategol Cartrefi Conwy. </w:t>
            </w:r>
          </w:p>
          <w:p w14:paraId="68C4F463" w14:textId="77777777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  <w:p w14:paraId="0A357C3A" w14:textId="3C95B3E9" w:rsidR="00042F91" w:rsidRPr="00457B37" w:rsidRDefault="007254F1" w:rsidP="00054721">
            <w:pPr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Bydd y </w:t>
            </w:r>
            <w:r w:rsidR="00DD7ADD" w:rsidRPr="00457B37">
              <w:rPr>
                <w:rFonts w:ascii="Sarabun" w:hAnsi="Sarabun" w:cs="Sarabun"/>
                <w:lang w:val="cy-GB"/>
              </w:rPr>
              <w:t>swydd</w:t>
            </w:r>
            <w:r w:rsidRPr="00457B37">
              <w:rPr>
                <w:rFonts w:ascii="Sarabun" w:hAnsi="Sarabun" w:cs="Sarabun"/>
                <w:lang w:val="cy-GB"/>
              </w:rPr>
              <w:t xml:space="preserve"> hon yn darparu gwelliannau mesuradwy i wasanaethau, effeithlonrwydd, a phrofiad cwsmeriaid a chydweithwyr trwy drawsnewid digidol.</w:t>
            </w:r>
          </w:p>
        </w:tc>
      </w:tr>
    </w:tbl>
    <w:p w14:paraId="35ADED82" w14:textId="77777777" w:rsidR="00DD7ADD" w:rsidRPr="00457B37" w:rsidRDefault="00DD7ADD" w:rsidP="00DD7ADD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  <w:r w:rsidRPr="00457B37">
        <w:rPr>
          <w:rFonts w:ascii="Sarabun" w:eastAsia="Sarabun" w:hAnsi="Sarabun" w:cs="Sarabun"/>
          <w:b/>
          <w:bCs/>
          <w:sz w:val="28"/>
          <w:szCs w:val="28"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457B37" w14:paraId="2679D901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18E7" w14:textId="00AE588B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Bydd prosiectau'n canolbwyntio 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ar elfennau </w:t>
            </w:r>
            <w:r w:rsidRPr="00457B37">
              <w:rPr>
                <w:rFonts w:ascii="Sarabun" w:hAnsi="Sarabun" w:cs="Sarabun"/>
                <w:lang w:val="cy-GB"/>
              </w:rPr>
              <w:t xml:space="preserve">fewn swyddogaethau Trawsnewid Busnes a TGCh, gan weithio gyda thimau a chydweithwyr ar draws y sefydliad. </w:t>
            </w:r>
          </w:p>
          <w:p w14:paraId="45A84CD7" w14:textId="77777777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  <w:p w14:paraId="358766A7" w14:textId="33E59B98" w:rsidR="00042F91" w:rsidRPr="00457B37" w:rsidRDefault="007254F1" w:rsidP="00054721">
            <w:pPr>
              <w:ind w:left="0" w:right="-2"/>
              <w:rPr>
                <w:rFonts w:ascii="Sarabun" w:hAnsi="Sarabun" w:cs="Sarabun"/>
                <w:b/>
                <w:bCs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Bydd y </w:t>
            </w:r>
            <w:r w:rsidR="00DD7ADD" w:rsidRPr="00457B37">
              <w:rPr>
                <w:rFonts w:ascii="Sarabun" w:hAnsi="Sarabun" w:cs="Sarabun"/>
                <w:lang w:val="cy-GB"/>
              </w:rPr>
              <w:t>swydd</w:t>
            </w:r>
            <w:r w:rsidRPr="00457B37">
              <w:rPr>
                <w:rFonts w:ascii="Sarabun" w:hAnsi="Sarabun" w:cs="Sarabun"/>
                <w:lang w:val="cy-GB"/>
              </w:rPr>
              <w:t xml:space="preserve"> yn gofyn am gydlynu agos ag uwch randdeiliaid, cyflenwyr trydydd parti, a defnyddwyr system i sicrhau darparu a mabwysiadu datrysiadau TGCh yn effeithiol.</w:t>
            </w:r>
          </w:p>
        </w:tc>
      </w:tr>
    </w:tbl>
    <w:p w14:paraId="2B86C804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Ffocws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12444F6C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9F51" w14:textId="73323879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Arwain cynllunio, gweithredu a chyflawni prosiectau gweithredu meddalwedd TGCh o'r dechrau i'r diwedd, gan sicrhau bod canlyniadau mesuradwy yn cael eu cyflawni.</w:t>
            </w:r>
          </w:p>
          <w:p w14:paraId="00B0A658" w14:textId="60FAF6D0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Datblygu cynlluniau prosiect manwl (cwmpas, amserlen, adnoddau, a chyllideb) a monitro perfformiad yn erbyn metrigau allweddol.</w:t>
            </w:r>
          </w:p>
          <w:p w14:paraId="13EA2F20" w14:textId="79DA5414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lastRenderedPageBreak/>
              <w:t>Diffinio gofynion prosiect, amcanion, meini prawf llwyddiant, a chynlluniau gwireddu buddion gyda rhanddeiliaid.</w:t>
            </w:r>
          </w:p>
          <w:p w14:paraId="1A1E9819" w14:textId="6E29EF95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Cydlynu timau prosiect traws-swyddogaethol, cyflenwyr, ac ymgynghorwyr i gyflawni </w:t>
            </w:r>
            <w:r w:rsidR="00DD7ADD" w:rsidRPr="00457B37">
              <w:rPr>
                <w:rFonts w:ascii="Sarabun" w:hAnsi="Sarabun" w:cs="Sarabun"/>
                <w:lang w:val="cy-GB"/>
              </w:rPr>
              <w:t>nodau’r</w:t>
            </w:r>
            <w:r w:rsidRPr="00457B37">
              <w:rPr>
                <w:rFonts w:ascii="Sarabun" w:hAnsi="Sarabun" w:cs="Sarabun"/>
                <w:lang w:val="cy-GB"/>
              </w:rPr>
              <w:t xml:space="preserve"> prosiect.</w:t>
            </w:r>
          </w:p>
          <w:p w14:paraId="22BDC246" w14:textId="1EDAB976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Rheoli perthnasoedd a chontractau cyflenwyr i sicrhau gwerth am arian a chyflenwi o ansawdd uchel.</w:t>
            </w:r>
          </w:p>
          <w:p w14:paraId="64D2C8B0" w14:textId="19357A58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Cymhwyso fframweithiau llywodraethu, methodolegau ac arferion gorau </w:t>
            </w:r>
            <w:r w:rsidR="00DD7ADD" w:rsidRPr="00457B37">
              <w:rPr>
                <w:rFonts w:ascii="Sarabun" w:hAnsi="Sarabun" w:cs="Sarabun"/>
                <w:lang w:val="cy-GB"/>
              </w:rPr>
              <w:t>er mwyn</w:t>
            </w:r>
            <w:r w:rsidRPr="00457B37">
              <w:rPr>
                <w:rFonts w:ascii="Sarabun" w:hAnsi="Sarabun" w:cs="Sarabun"/>
                <w:lang w:val="cy-GB"/>
              </w:rPr>
              <w:t xml:space="preserve"> </w:t>
            </w:r>
            <w:r w:rsidR="00DD7ADD" w:rsidRPr="00457B37">
              <w:rPr>
                <w:rFonts w:ascii="Sarabun" w:hAnsi="Sarabun" w:cs="Sarabun"/>
                <w:lang w:val="cy-GB"/>
              </w:rPr>
              <w:t>uchafu</w:t>
            </w:r>
            <w:r w:rsidRPr="00457B37">
              <w:rPr>
                <w:rFonts w:ascii="Sarabun" w:hAnsi="Sarabun" w:cs="Sarabun"/>
                <w:lang w:val="cy-GB"/>
              </w:rPr>
              <w:t xml:space="preserve"> cyflawni a lliniaru risgiau.</w:t>
            </w:r>
          </w:p>
          <w:p w14:paraId="0569F48D" w14:textId="21997FAA" w:rsidR="007254F1" w:rsidRPr="00457B37" w:rsidRDefault="00457B37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Adnabod</w:t>
            </w:r>
            <w:r w:rsidR="007254F1" w:rsidRPr="00457B37">
              <w:rPr>
                <w:rFonts w:ascii="Sarabun" w:hAnsi="Sarabun" w:cs="Sarabun"/>
                <w:lang w:val="cy-GB"/>
              </w:rPr>
              <w:t>, asesu a rheoli risgiau/materion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 sy’n codi</w:t>
            </w:r>
            <w:r w:rsidR="007254F1" w:rsidRPr="00457B37">
              <w:rPr>
                <w:rFonts w:ascii="Sarabun" w:hAnsi="Sarabun" w:cs="Sarabun"/>
                <w:lang w:val="cy-GB"/>
              </w:rPr>
              <w:t>, gan weithredu strategaethau lliniaru.</w:t>
            </w:r>
          </w:p>
          <w:p w14:paraId="4CD77088" w14:textId="2949E52D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Darparu diweddariadau prosiect, adroddiadau a chyflwyniadau rheolaidd i arweinyddiaeth, byrddau prosiectau, a rhanddeiliaid.</w:t>
            </w:r>
          </w:p>
          <w:p w14:paraId="0004EACD" w14:textId="77FCE2A3" w:rsidR="007254F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Gyrru mentrau rheoli newid a hyfforddiant i sicrhau 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bod </w:t>
            </w:r>
            <w:r w:rsidRPr="00457B37">
              <w:rPr>
                <w:rFonts w:ascii="Sarabun" w:hAnsi="Sarabun" w:cs="Sarabun"/>
                <w:lang w:val="cy-GB"/>
              </w:rPr>
              <w:t xml:space="preserve">systemau a phrosesau newydd yn 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cael eu mabwysiadu’n </w:t>
            </w:r>
            <w:r w:rsidRPr="00457B37">
              <w:rPr>
                <w:rFonts w:ascii="Sarabun" w:hAnsi="Sarabun" w:cs="Sarabun"/>
                <w:lang w:val="cy-GB"/>
              </w:rPr>
              <w:t>llyfn.</w:t>
            </w:r>
          </w:p>
          <w:p w14:paraId="5C5AE698" w14:textId="57F8EA4B" w:rsidR="00042F91" w:rsidRPr="00457B37" w:rsidRDefault="007254F1" w:rsidP="00054721">
            <w:pPr>
              <w:pStyle w:val="ListParagraph"/>
              <w:numPr>
                <w:ilvl w:val="0"/>
                <w:numId w:val="2"/>
              </w:numPr>
              <w:spacing w:before="240"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Cynnal adolygiadau ôl-weithred</w:t>
            </w:r>
            <w:r w:rsidR="00DD7ADD" w:rsidRPr="00457B37">
              <w:rPr>
                <w:rFonts w:ascii="Sarabun" w:hAnsi="Sarabun" w:cs="Sarabun"/>
                <w:lang w:val="cy-GB"/>
              </w:rPr>
              <w:t>ol</w:t>
            </w:r>
            <w:r w:rsidRPr="00457B37">
              <w:rPr>
                <w:rFonts w:ascii="Sarabun" w:hAnsi="Sarabun" w:cs="Sarabun"/>
                <w:lang w:val="cy-GB"/>
              </w:rPr>
              <w:t>, gwersi a ddysgwyd, a gweithgareddau gwella parhaus.</w:t>
            </w:r>
          </w:p>
          <w:p w14:paraId="3ED4A639" w14:textId="77777777" w:rsidR="00BC6694" w:rsidRPr="00457B37" w:rsidRDefault="00BC6694" w:rsidP="00BC6694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  <w:p w14:paraId="597AE5DB" w14:textId="461F6E3B" w:rsidR="00B60688" w:rsidRPr="00457B37" w:rsidRDefault="00B60688" w:rsidP="00BC6694">
            <w:pPr>
              <w:spacing w:after="0"/>
              <w:ind w:left="0" w:right="-2"/>
              <w:rPr>
                <w:rFonts w:ascii="Sarabun" w:hAnsi="Sarabun" w:cs="Sarabun"/>
                <w:b/>
                <w:bCs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lang w:val="cy-GB"/>
              </w:rPr>
              <w:t>Cyffredinol</w:t>
            </w:r>
          </w:p>
          <w:p w14:paraId="13E4A9A1" w14:textId="19329D2C" w:rsidR="00B60688" w:rsidRPr="00457B37" w:rsidRDefault="00B60688" w:rsidP="00FA7B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Mae'r disgrifiad swydd wedi'i gynllunio i ddarparu trosolwg cyffredinol o </w:t>
            </w:r>
            <w:r w:rsidR="00DD7ADD" w:rsidRPr="00457B37">
              <w:rPr>
                <w:rFonts w:ascii="Sarabun" w:hAnsi="Sarabun" w:cs="Sarabun"/>
                <w:lang w:val="cy-GB"/>
              </w:rPr>
              <w:t>g</w:t>
            </w:r>
            <w:r w:rsidRPr="00457B37">
              <w:rPr>
                <w:rFonts w:ascii="Sarabun" w:hAnsi="Sarabun" w:cs="Sarabun"/>
                <w:lang w:val="cy-GB"/>
              </w:rPr>
              <w:t xml:space="preserve">yfrifoldebau ac atebolrwydd 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y swydd </w:t>
            </w:r>
            <w:r w:rsidRPr="00457B37">
              <w:rPr>
                <w:rFonts w:ascii="Sarabun" w:hAnsi="Sarabun" w:cs="Sarabun"/>
                <w:lang w:val="cy-GB"/>
              </w:rPr>
              <w:t xml:space="preserve">ac nid yw'n rhestru pob gofyniad. </w:t>
            </w:r>
          </w:p>
          <w:p w14:paraId="7311F080" w14:textId="28F6C78C" w:rsidR="00B60688" w:rsidRPr="00457B37" w:rsidRDefault="00B60688" w:rsidP="00FA7B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Disgwylir i weithwyr gyflawni cyfarwyddiadau rheoli rhesymol a dyletswyddau eraill sy'n gymesur â'r </w:t>
            </w:r>
            <w:r w:rsidR="00DD7ADD" w:rsidRPr="00457B37">
              <w:rPr>
                <w:rFonts w:ascii="Sarabun" w:hAnsi="Sarabun" w:cs="Sarabun"/>
                <w:lang w:val="cy-GB"/>
              </w:rPr>
              <w:t>swydd</w:t>
            </w:r>
            <w:r w:rsidRPr="00457B37">
              <w:rPr>
                <w:rFonts w:ascii="Sarabun" w:hAnsi="Sarabun" w:cs="Sarabun"/>
                <w:lang w:val="cy-GB"/>
              </w:rPr>
              <w:t xml:space="preserve"> sy'n gyfreithlon, moesegol, o fewn cwmpas eu dyletswyddau, ac yn gyson â pholisïau a gweithdrefnau'r cwmni.</w:t>
            </w:r>
          </w:p>
        </w:tc>
      </w:tr>
    </w:tbl>
    <w:p w14:paraId="163A13A7" w14:textId="77777777" w:rsidR="00B60688" w:rsidRPr="00457B37" w:rsidRDefault="00B60688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</w:p>
    <w:p w14:paraId="61A78B85" w14:textId="43F7D884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457B37" w14:paraId="471A151D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4A60" w14:textId="1E8BFCC6" w:rsidR="00042F91" w:rsidRPr="00457B37" w:rsidRDefault="008D40AB">
            <w:pPr>
              <w:spacing w:after="0"/>
              <w:ind w:left="0" w:right="-2"/>
              <w:rPr>
                <w:rFonts w:ascii="Sarabun" w:hAnsi="Sarabun" w:cs="Sarabun"/>
                <w:b/>
                <w:bCs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lang w:val="cy-GB"/>
              </w:rPr>
              <w:t xml:space="preserve">Allanol: </w:t>
            </w:r>
            <w:r w:rsidR="007254F1" w:rsidRPr="00457B37">
              <w:rPr>
                <w:rFonts w:ascii="Sarabun" w:hAnsi="Sarabun" w:cs="Sarabun"/>
                <w:lang w:val="cy-GB"/>
              </w:rPr>
              <w:t xml:space="preserve">Cyfathrebu rheolaidd ag ymgynghorwyr, cyflenwyr, a darparwyr tai </w:t>
            </w:r>
            <w:r w:rsidR="00DD7ADD" w:rsidRPr="00457B37">
              <w:rPr>
                <w:rFonts w:ascii="Sarabun" w:hAnsi="Sarabun" w:cs="Sarabun"/>
                <w:lang w:val="cy-GB"/>
              </w:rPr>
              <w:t>er mwyn</w:t>
            </w:r>
            <w:r w:rsidR="007254F1" w:rsidRPr="00457B37">
              <w:rPr>
                <w:rFonts w:ascii="Sarabun" w:hAnsi="Sarabun" w:cs="Sarabun"/>
                <w:lang w:val="cy-GB"/>
              </w:rPr>
              <w:t xml:space="preserve"> rhannu gwybodaeth a chyflawni prosiectau; ymgysylltu â thenantiaid a rhanddeiliaid eraill i gefnogi mabwysiadu systemau.</w:t>
            </w:r>
          </w:p>
          <w:p w14:paraId="63B237F8" w14:textId="24005D8B" w:rsidR="00042F91" w:rsidRPr="00457B37" w:rsidRDefault="00042F91">
            <w:pPr>
              <w:spacing w:after="0"/>
              <w:ind w:left="0" w:right="-2"/>
              <w:rPr>
                <w:lang w:val="cy-GB"/>
              </w:rPr>
            </w:pPr>
          </w:p>
        </w:tc>
      </w:tr>
      <w:tr w:rsidR="00042F91" w:rsidRPr="00457B37" w14:paraId="7353D89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C237" w14:textId="0E5AE4D6" w:rsidR="00042F91" w:rsidRPr="00457B37" w:rsidRDefault="008D40AB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lang w:val="cy-GB"/>
              </w:rPr>
              <w:t xml:space="preserve">Mewnol: </w:t>
            </w:r>
            <w:r w:rsidR="007254F1" w:rsidRPr="00457B37">
              <w:rPr>
                <w:rFonts w:ascii="Sarabun" w:hAnsi="Sarabun" w:cs="Sarabun"/>
                <w:lang w:val="cy-GB"/>
              </w:rPr>
              <w:t>Adrodd yn aml i Dimau Arweinyddiaeth Uwch a Gweithredol a Byrddau Prosiectau; cydweithio parhaus â Thrawsnewid Busnes, TGCh, a thimau eraill ar draws y sefydliad.</w:t>
            </w:r>
          </w:p>
          <w:p w14:paraId="09789E0C" w14:textId="3D115CBC" w:rsidR="00042F91" w:rsidRPr="00457B37" w:rsidRDefault="00042F91">
            <w:pPr>
              <w:spacing w:after="0"/>
              <w:ind w:left="0" w:right="-2"/>
              <w:rPr>
                <w:lang w:val="cy-GB"/>
              </w:rPr>
            </w:pPr>
          </w:p>
        </w:tc>
      </w:tr>
    </w:tbl>
    <w:p w14:paraId="72A84B4D" w14:textId="77777777" w:rsidR="00042F91" w:rsidRPr="00457B37" w:rsidRDefault="00042F91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</w:p>
    <w:p w14:paraId="7613C23B" w14:textId="77777777" w:rsidR="00C76F5B" w:rsidRPr="00457B37" w:rsidRDefault="00C76F5B">
      <w:pPr>
        <w:suppressAutoHyphens w:val="0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  <w:br w:type="page"/>
      </w:r>
    </w:p>
    <w:p w14:paraId="36E914EA" w14:textId="77777777" w:rsidR="008130A1" w:rsidRPr="00457B37" w:rsidRDefault="008130A1" w:rsidP="008130A1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  <w:r w:rsidRPr="00457B37">
        <w:rPr>
          <w:rFonts w:ascii="Sarabun" w:eastAsia="Sarabun" w:hAnsi="Sarabun" w:cs="Sarabun"/>
          <w:b/>
          <w:bCs/>
          <w:color w:val="0E2841"/>
          <w:sz w:val="36"/>
          <w:szCs w:val="36"/>
          <w:lang w:val="cy-GB"/>
        </w:rPr>
        <w:lastRenderedPageBreak/>
        <w:t>Manylion am yr Unigolyn</w:t>
      </w:r>
    </w:p>
    <w:p w14:paraId="520154D6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457B37" w14:paraId="24ABDB4D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6DDC" w14:textId="77777777" w:rsidR="00042F91" w:rsidRPr="00457B37" w:rsidRDefault="00042F9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35BC7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 xml:space="preserve">Hanfodol/ </w:t>
            </w:r>
          </w:p>
          <w:p w14:paraId="7A84A660" w14:textId="77777777" w:rsidR="00042F91" w:rsidRPr="00457B37" w:rsidRDefault="008D40AB">
            <w:pPr>
              <w:spacing w:after="0"/>
              <w:ind w:left="0" w:right="-2"/>
              <w:jc w:val="center"/>
              <w:rPr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F9CD9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>Aseswyd gan?</w:t>
            </w:r>
          </w:p>
          <w:p w14:paraId="436C169A" w14:textId="0E305B58" w:rsidR="00042F91" w:rsidRPr="00457B37" w:rsidRDefault="00042F91">
            <w:pPr>
              <w:spacing w:after="0"/>
              <w:ind w:left="0" w:right="-2"/>
              <w:jc w:val="center"/>
              <w:rPr>
                <w:lang w:val="cy-GB"/>
              </w:rPr>
            </w:pPr>
          </w:p>
        </w:tc>
      </w:tr>
      <w:tr w:rsidR="00042F91" w:rsidRPr="00457B37" w14:paraId="59148D18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F1FE" w14:textId="553E61ED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Addysg</w:t>
            </w:r>
            <w:r w:rsidR="00DD7ADD" w:rsidRPr="00457B37">
              <w:rPr>
                <w:rFonts w:ascii="Sarabun" w:hAnsi="Sarabun" w:cs="Sarabun"/>
                <w:color w:val="000000" w:themeColor="text1"/>
                <w:lang w:val="cy-GB"/>
              </w:rPr>
              <w:t xml:space="preserve"> i</w:t>
            </w: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 xml:space="preserve"> lefel TGAU (neu gyfwerth) gan gynnwys Mathemateg a Saesneg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7777D" w14:textId="4BF5EE07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FC490" w14:textId="00890D75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</w:t>
            </w:r>
            <w:r w:rsidR="009F3E70" w:rsidRPr="00457B37">
              <w:rPr>
                <w:rFonts w:ascii="Sarabun" w:hAnsi="Sarabun" w:cs="Sarabun"/>
                <w:color w:val="000000" w:themeColor="text1"/>
                <w:lang w:val="cy-GB"/>
              </w:rPr>
              <w:t>ais</w:t>
            </w:r>
          </w:p>
        </w:tc>
      </w:tr>
      <w:tr w:rsidR="00042F91" w:rsidRPr="00457B37" w14:paraId="613DFAD9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C82F" w14:textId="51CC4D09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Cymhwyster Rheoli Prosiect (e.e., PRINCE2 neu brofiad cyfatebol neu berthnasol gyda pharodrwydd i weithio tuag at gymhwyster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D6D38" w14:textId="1B572EA1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3D563" w14:textId="106FB323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00000" w:themeColor="text1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</w:t>
            </w:r>
            <w:r w:rsidR="009F3E70" w:rsidRPr="00457B37">
              <w:rPr>
                <w:rFonts w:ascii="Sarabun" w:hAnsi="Sarabun" w:cs="Sarabun"/>
                <w:color w:val="000000" w:themeColor="text1"/>
                <w:lang w:val="cy-GB"/>
              </w:rPr>
              <w:t>ais</w:t>
            </w:r>
          </w:p>
        </w:tc>
      </w:tr>
    </w:tbl>
    <w:p w14:paraId="55223847" w14:textId="77777777" w:rsidR="00042F91" w:rsidRPr="00457B37" w:rsidRDefault="00042F91">
      <w:pPr>
        <w:ind w:left="0" w:right="-2"/>
        <w:rPr>
          <w:rFonts w:ascii="Sarabun" w:hAnsi="Sarabun" w:cs="Sarabun"/>
          <w:b/>
          <w:bCs/>
          <w:color w:val="0E2841"/>
          <w:sz w:val="4"/>
          <w:szCs w:val="4"/>
          <w:lang w:val="cy-GB"/>
        </w:rPr>
      </w:pPr>
    </w:p>
    <w:p w14:paraId="1CD5DEDA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Gwybodaeth a Phrofiad: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457B37" w14:paraId="726AD810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99E" w14:textId="77777777" w:rsidR="00042F91" w:rsidRPr="00457B37" w:rsidRDefault="00042F9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C39E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>Hanfodol/</w:t>
            </w:r>
          </w:p>
          <w:p w14:paraId="377180B5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36058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2841"/>
                <w:lang w:val="cy-GB"/>
              </w:rPr>
              <w:t xml:space="preserve">Aseswyd gan? </w:t>
            </w:r>
          </w:p>
          <w:p w14:paraId="3773D979" w14:textId="77777777" w:rsidR="00042F91" w:rsidRPr="00457B37" w:rsidRDefault="00042F9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lang w:val="cy-GB"/>
              </w:rPr>
            </w:pPr>
          </w:p>
        </w:tc>
      </w:tr>
      <w:tr w:rsidR="00042F91" w:rsidRPr="00457B37" w14:paraId="5563B26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F31F" w14:textId="03365BB6" w:rsidR="00042F91" w:rsidRPr="00457B37" w:rsidRDefault="007254F1" w:rsidP="00890710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Profiad </w:t>
            </w:r>
            <w:r w:rsidR="00DD7ADD" w:rsidRPr="00457B37">
              <w:rPr>
                <w:rFonts w:ascii="Sarabun" w:hAnsi="Sarabun" w:cs="Sarabun"/>
                <w:lang w:val="cy-GB"/>
              </w:rPr>
              <w:t>amlw</w:t>
            </w:r>
            <w:r w:rsidRPr="00457B37">
              <w:rPr>
                <w:rFonts w:ascii="Sarabun" w:hAnsi="Sarabun" w:cs="Sarabun"/>
                <w:lang w:val="cy-GB"/>
              </w:rPr>
              <w:t>g o reoli prosiectau o'r c</w:t>
            </w:r>
            <w:r w:rsidR="00DD7ADD" w:rsidRPr="00457B37">
              <w:rPr>
                <w:rFonts w:ascii="Sarabun" w:hAnsi="Sarabun" w:cs="Sarabun"/>
                <w:lang w:val="cy-GB"/>
              </w:rPr>
              <w:t>am c</w:t>
            </w:r>
            <w:r w:rsidRPr="00457B37">
              <w:rPr>
                <w:rFonts w:ascii="Sarabun" w:hAnsi="Sarabun" w:cs="Sarabun"/>
                <w:lang w:val="cy-GB"/>
              </w:rPr>
              <w:t>ychwyn</w:t>
            </w:r>
            <w:r w:rsidR="00DD7ADD" w:rsidRPr="00457B37">
              <w:rPr>
                <w:rFonts w:ascii="Sarabun" w:hAnsi="Sarabun" w:cs="Sarabun"/>
                <w:lang w:val="cy-GB"/>
              </w:rPr>
              <w:t xml:space="preserve">nol </w:t>
            </w:r>
            <w:r w:rsidRPr="00457B37">
              <w:rPr>
                <w:rFonts w:ascii="Sarabun" w:hAnsi="Sarabun" w:cs="Sarabun"/>
                <w:lang w:val="cy-GB"/>
              </w:rPr>
              <w:t>i'</w:t>
            </w:r>
            <w:r w:rsidR="00DD7ADD" w:rsidRPr="00457B37">
              <w:rPr>
                <w:rFonts w:ascii="Sarabun" w:hAnsi="Sarabun" w:cs="Sarabun"/>
                <w:lang w:val="cy-GB"/>
              </w:rPr>
              <w:t>w</w:t>
            </w:r>
            <w:r w:rsidRPr="00457B37">
              <w:rPr>
                <w:rFonts w:ascii="Sarabun" w:hAnsi="Sarabun" w:cs="Sarabun"/>
                <w:lang w:val="cy-GB"/>
              </w:rPr>
              <w:t xml:space="preserve"> cwblhau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2DDEE" w14:textId="5852665B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8BC11" w14:textId="26D9FAB8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  <w:r w:rsidR="009F3E70" w:rsidRPr="00457B37">
              <w:rPr>
                <w:rFonts w:ascii="Sarabun" w:hAnsi="Sarabun" w:cs="Sarabun"/>
                <w:lang w:val="cy-GB"/>
              </w:rPr>
              <w:t xml:space="preserve"> / Cyfweliad</w:t>
            </w:r>
          </w:p>
        </w:tc>
      </w:tr>
      <w:tr w:rsidR="00042F91" w:rsidRPr="00457B37" w14:paraId="3702348D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747A" w14:textId="704F20AC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Profiad o reoli cyllidebau prosiectau, dyrannu adnoddau, a pherthnasoedd cyflenwyr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5779" w14:textId="0C895F46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C66D7" w14:textId="6D92B15F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  <w:r w:rsidR="009F3E70" w:rsidRPr="00457B37">
              <w:rPr>
                <w:rFonts w:ascii="Sarabun" w:hAnsi="Sarabun" w:cs="Sarabun"/>
                <w:lang w:val="cy-GB"/>
              </w:rPr>
              <w:t xml:space="preserve"> / Cyfweliad</w:t>
            </w:r>
          </w:p>
        </w:tc>
      </w:tr>
      <w:tr w:rsidR="00042F91" w:rsidRPr="00457B37" w14:paraId="29F21BBE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D505" w14:textId="08F24DBA" w:rsidR="00042F9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Adeiladu perthynas fewnol / allanol cryf ar gyfer cydweithredu a datrys problemau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70BD1" w14:textId="7699A9C9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D1316" w14:textId="6A6BD581" w:rsidR="00042F91" w:rsidRPr="00457B37" w:rsidRDefault="009F3E70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Cyfweld</w:t>
            </w:r>
          </w:p>
        </w:tc>
      </w:tr>
      <w:tr w:rsidR="00042F91" w:rsidRPr="00457B37" w14:paraId="6641E618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1F51" w14:textId="6C54E2C1" w:rsidR="00042F9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Profiad mewn prosiectau gweithredu systemau TGCh/meddalwedd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1315A" w14:textId="4C81C88E" w:rsidR="00042F91" w:rsidRPr="00457B37" w:rsidRDefault="00980AC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F3C1C" w14:textId="635BDCD0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  <w:r w:rsidR="009F3E70" w:rsidRPr="00457B37">
              <w:rPr>
                <w:rFonts w:ascii="Sarabun" w:hAnsi="Sarabun" w:cs="Sarabun"/>
                <w:lang w:val="cy-GB"/>
              </w:rPr>
              <w:t xml:space="preserve"> / Cyfweliad</w:t>
            </w:r>
          </w:p>
        </w:tc>
      </w:tr>
      <w:tr w:rsidR="007254F1" w:rsidRPr="00457B37" w14:paraId="5CB4433F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A940" w14:textId="20848959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Profiad o reoli newid a/neu ddarparu hyfforddiant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FE42C" w14:textId="789058A3" w:rsidR="007254F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169CB" w14:textId="7F8E3E1B" w:rsidR="007254F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  <w:r w:rsidR="009F3E70" w:rsidRPr="00457B37">
              <w:rPr>
                <w:rFonts w:ascii="Sarabun" w:hAnsi="Sarabun" w:cs="Sarabun"/>
                <w:lang w:val="cy-GB"/>
              </w:rPr>
              <w:t xml:space="preserve"> / Cyfweliad</w:t>
            </w:r>
          </w:p>
        </w:tc>
      </w:tr>
      <w:tr w:rsidR="00042F91" w:rsidRPr="00457B37" w14:paraId="41FD07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474" w14:textId="75FB6A87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Profiad yn y sector tai cymdeithasol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421AC" w14:textId="62E9FCB4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CB1C7" w14:textId="6541A5D6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</w:p>
        </w:tc>
      </w:tr>
    </w:tbl>
    <w:p w14:paraId="197C3741" w14:textId="77777777" w:rsidR="00042F91" w:rsidRPr="00457B37" w:rsidRDefault="00042F91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</w:p>
    <w:p w14:paraId="4D60815E" w14:textId="4CBACB4E" w:rsidR="00042F91" w:rsidRPr="00457B37" w:rsidRDefault="00DD7ADD">
      <w:pPr>
        <w:ind w:left="0" w:right="-2"/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  <w:t>Sgili</w:t>
      </w:r>
      <w:r w:rsidR="008D40AB" w:rsidRPr="00457B37">
        <w:rPr>
          <w:rFonts w:ascii="Sarabun" w:hAnsi="Sarabun" w:cs="Sarabun"/>
          <w:b/>
          <w:bCs/>
          <w:color w:val="0E3859"/>
          <w:sz w:val="28"/>
          <w:szCs w:val="28"/>
          <w:lang w:val="cy-GB"/>
        </w:rPr>
        <w:t>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457B37" w14:paraId="6F1523BA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DB4D" w14:textId="77777777" w:rsidR="00042F91" w:rsidRPr="00457B37" w:rsidRDefault="00042F9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CDEE2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Hanfodol/</w:t>
            </w:r>
          </w:p>
          <w:p w14:paraId="011F49A4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8BB46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Aseswyd gan?</w:t>
            </w:r>
          </w:p>
        </w:tc>
      </w:tr>
      <w:tr w:rsidR="00042F91" w:rsidRPr="00457B37" w14:paraId="332050E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DD" w14:textId="5A8C2BC1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Gwybodaeth am fethodolegau, offer a thechnegau rheoli prosiectau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136B6" w14:textId="0CA00402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E37E" w14:textId="54338532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color w:val="000000" w:themeColor="text1"/>
                <w:lang w:val="cy-GB"/>
              </w:rPr>
              <w:t>Ffurflen Gais</w:t>
            </w:r>
            <w:r w:rsidRPr="00457B37">
              <w:rPr>
                <w:rFonts w:ascii="Sarabun" w:hAnsi="Sarabun" w:cs="Sarabun"/>
                <w:lang w:val="cy-GB"/>
              </w:rPr>
              <w:t xml:space="preserve"> </w:t>
            </w:r>
            <w:r w:rsidR="009F3E70" w:rsidRPr="00457B37">
              <w:rPr>
                <w:rFonts w:ascii="Sarabun" w:hAnsi="Sarabun" w:cs="Sarabun"/>
                <w:lang w:val="cy-GB"/>
              </w:rPr>
              <w:t>/ Cyfweliad</w:t>
            </w:r>
          </w:p>
        </w:tc>
      </w:tr>
      <w:tr w:rsidR="00042F91" w:rsidRPr="00457B37" w14:paraId="2540BCE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E88" w14:textId="5D96A7D9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Sgiliau arweinyddiaeth, cyfathrebu, ymgysylltu â rhanddeiliaid, a negodi cryf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F2ED8" w14:textId="1D0DED38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DCA0" w14:textId="583F105C" w:rsidR="00042F91" w:rsidRPr="00457B37" w:rsidRDefault="009F3E70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</w:t>
            </w:r>
            <w:r w:rsidR="00DD7ADD" w:rsidRPr="00457B37">
              <w:rPr>
                <w:rFonts w:ascii="Sarabun" w:hAnsi="Sarabun" w:cs="Sarabun"/>
                <w:lang w:val="cy-GB"/>
              </w:rPr>
              <w:t>ia</w:t>
            </w:r>
            <w:r w:rsidRPr="00457B37">
              <w:rPr>
                <w:rFonts w:ascii="Sarabun" w:hAnsi="Sarabun" w:cs="Sarabun"/>
                <w:lang w:val="cy-GB"/>
              </w:rPr>
              <w:t>d</w:t>
            </w:r>
          </w:p>
        </w:tc>
      </w:tr>
      <w:tr w:rsidR="00DD7ADD" w:rsidRPr="00457B37" w14:paraId="2A0AEA3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5DB4" w14:textId="306EA5EA" w:rsidR="00DD7ADD" w:rsidRPr="00457B37" w:rsidRDefault="00DD7ADD" w:rsidP="00DD7ADD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Sgiliau dadansoddi a datrys problemau gyda sylw i fanylion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AB4A" w14:textId="0C283CC7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61B1C" w14:textId="2F6DF413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DD7ADD" w:rsidRPr="00457B37" w14:paraId="4358793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59A8" w14:textId="08A86A26" w:rsidR="00DD7ADD" w:rsidRPr="00457B37" w:rsidRDefault="00DD7ADD" w:rsidP="00DD7ADD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Y gallu i weithio'n annibynnol ac mewn timau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70C6" w14:textId="5851B600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747C0" w14:textId="37718ED9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DD7ADD" w:rsidRPr="00457B37" w14:paraId="014A220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B4F" w14:textId="2F8CD330" w:rsidR="00DD7ADD" w:rsidRPr="00457B37" w:rsidRDefault="00DD7ADD" w:rsidP="00DD7ADD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Y gallu i ddadansoddi prosesau busnes a throsi hynny i ofynion system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D611C" w14:textId="0EA287E6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36017" w14:textId="04B9F180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042F91" w:rsidRPr="00457B37" w14:paraId="513153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5D6D" w14:textId="42E0EE29" w:rsidR="00042F91" w:rsidRPr="00457B37" w:rsidRDefault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Hyfedr</w:t>
            </w:r>
            <w:r w:rsidR="00DD7ADD" w:rsidRPr="00457B37">
              <w:rPr>
                <w:rFonts w:ascii="Sarabun" w:hAnsi="Sarabun" w:cs="Sarabun"/>
                <w:lang w:val="cy-GB"/>
              </w:rPr>
              <w:t>edd</w:t>
            </w:r>
            <w:r w:rsidRPr="00457B37">
              <w:rPr>
                <w:rFonts w:ascii="Sarabun" w:hAnsi="Sarabun" w:cs="Sarabun"/>
                <w:lang w:val="cy-GB"/>
              </w:rPr>
              <w:t xml:space="preserve"> mewn Microsoft Office (Word, Excel, Outlook)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7E900" w14:textId="5FA9153B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29880" w14:textId="3ABDEAC8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Ffurflen Gais</w:t>
            </w:r>
          </w:p>
        </w:tc>
      </w:tr>
      <w:tr w:rsidR="00DD7ADD" w:rsidRPr="00457B37" w14:paraId="39A71522" w14:textId="77777777">
        <w:trPr>
          <w:trHeight w:val="34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FA2B" w14:textId="62FA7886" w:rsidR="00DD7ADD" w:rsidRPr="00457B37" w:rsidRDefault="00DD7ADD" w:rsidP="00DD7ADD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Gwybodaeth am dechnolegau TGCh, integreiddio systemau, cylch bywyd datblygu meddalwedd, a diogelwch data / GDPR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33031" w14:textId="251BFDC7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CA948" w14:textId="12BCCEF0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DD7ADD" w:rsidRPr="00457B37" w14:paraId="1F7989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9B5B" w14:textId="695E8796" w:rsidR="00DD7ADD" w:rsidRPr="00457B37" w:rsidRDefault="00DD7ADD" w:rsidP="00DD7ADD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Y gallu i gyfathrebu'n rhugl ar lafar ac yn ysgrifenedig drwy gyfrwng Saesneg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E260" w14:textId="626BF2FA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F616D" w14:textId="046348E7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DD7ADD" w:rsidRPr="00457B37" w14:paraId="0C1F000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3ED" w14:textId="77777777" w:rsidR="00DD7ADD" w:rsidRPr="00457B37" w:rsidRDefault="00DD7ADD" w:rsidP="00DD7ADD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lastRenderedPageBreak/>
              <w:t xml:space="preserve">Y gallu i gyfathrebu'n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EB22B" w14:textId="5311383C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608DD" w14:textId="793414ED" w:rsidR="00DD7ADD" w:rsidRPr="00457B37" w:rsidRDefault="00DD7ADD" w:rsidP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Cyfweliad</w:t>
            </w:r>
          </w:p>
        </w:tc>
      </w:tr>
      <w:tr w:rsidR="00042F91" w:rsidRPr="00457B37" w14:paraId="10A8DC4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8648" w14:textId="62ABBCD3" w:rsidR="00042F91" w:rsidRPr="00457B37" w:rsidRDefault="008D40AB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 xml:space="preserve">Y gallu i yrru yn y DU gyda mynediad at gerbyd ei hun (os yw'n berthnasol i'r </w:t>
            </w:r>
            <w:r w:rsidR="00DD7ADD" w:rsidRPr="00457B37">
              <w:rPr>
                <w:rFonts w:ascii="Sarabun" w:hAnsi="Sarabun" w:cs="Sarabun"/>
                <w:lang w:val="cy-GB"/>
              </w:rPr>
              <w:t>swydd</w:t>
            </w:r>
            <w:r w:rsidRPr="00457B37">
              <w:rPr>
                <w:rFonts w:ascii="Sarabun" w:hAnsi="Sarabun" w:cs="Sarabun"/>
                <w:lang w:val="cy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3B4A" w14:textId="79C5E363" w:rsidR="00042F91" w:rsidRPr="00457B37" w:rsidRDefault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7C7E" w14:textId="02D71EAE" w:rsidR="00042F91" w:rsidRPr="00457B37" w:rsidRDefault="00DD7ADD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Ffurflen G</w:t>
            </w:r>
            <w:r w:rsidR="009F3E70" w:rsidRPr="00457B37">
              <w:rPr>
                <w:rFonts w:ascii="Sarabun" w:hAnsi="Sarabun" w:cs="Sarabun"/>
                <w:lang w:val="cy-GB"/>
              </w:rPr>
              <w:t>ais</w:t>
            </w:r>
          </w:p>
        </w:tc>
      </w:tr>
    </w:tbl>
    <w:p w14:paraId="39180004" w14:textId="77777777" w:rsidR="00042F91" w:rsidRPr="00457B37" w:rsidRDefault="00042F9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</w:p>
    <w:p w14:paraId="68C559F7" w14:textId="77777777" w:rsidR="00042F91" w:rsidRPr="00457B37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457B37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Ymrwymiadau Cartrefi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457B37" w14:paraId="1C0ED8F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41A1" w14:textId="77777777" w:rsidR="00042F91" w:rsidRPr="00457B37" w:rsidRDefault="00042F9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7A2B7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Hanfodol/</w:t>
            </w:r>
          </w:p>
          <w:p w14:paraId="542A2F9B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2113" w14:textId="77777777" w:rsidR="00042F91" w:rsidRPr="00457B37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3859"/>
                <w:lang w:val="cy-GB"/>
              </w:rPr>
            </w:pPr>
            <w:r w:rsidRPr="00457B37">
              <w:rPr>
                <w:rFonts w:ascii="Sarabun" w:hAnsi="Sarabun" w:cs="Sarabun"/>
                <w:b/>
                <w:bCs/>
                <w:color w:val="0E3859"/>
                <w:lang w:val="cy-GB"/>
              </w:rPr>
              <w:t>Aseswyd gan?</w:t>
            </w:r>
          </w:p>
        </w:tc>
      </w:tr>
      <w:tr w:rsidR="007254F1" w:rsidRPr="00457B37" w14:paraId="58A24B9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D6A5" w14:textId="17F3682F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Rydy</w:t>
            </w:r>
            <w:r w:rsidR="00DD7ADD" w:rsidRPr="00457B37">
              <w:rPr>
                <w:rFonts w:ascii="Sarabun" w:hAnsi="Sarabun" w:cs="Sarabun"/>
                <w:lang w:val="cy-GB"/>
              </w:rPr>
              <w:t>m yn</w:t>
            </w:r>
            <w:r w:rsidRPr="00457B37">
              <w:rPr>
                <w:rFonts w:ascii="Sarabun" w:hAnsi="Sarabun" w:cs="Sarabun"/>
                <w:lang w:val="cy-GB"/>
              </w:rPr>
              <w:t xml:space="preserve"> gwneud y peth iawn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82EC9" w14:textId="3E8886E0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D3BA" w14:textId="3FCCFCE7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</w:t>
            </w:r>
            <w:r w:rsidR="00DD7ADD" w:rsidRPr="00457B37">
              <w:rPr>
                <w:rFonts w:ascii="Sarabun" w:hAnsi="Sarabun" w:cs="Sarabun"/>
                <w:lang w:val="cy-GB"/>
              </w:rPr>
              <w:t>ia</w:t>
            </w:r>
            <w:r w:rsidRPr="00457B37">
              <w:rPr>
                <w:rFonts w:ascii="Sarabun" w:hAnsi="Sarabun" w:cs="Sarabun"/>
                <w:lang w:val="cy-GB"/>
              </w:rPr>
              <w:t>d</w:t>
            </w:r>
          </w:p>
        </w:tc>
      </w:tr>
      <w:tr w:rsidR="007254F1" w:rsidRPr="00457B37" w14:paraId="38A562D7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51C4" w14:textId="560379C8" w:rsidR="007254F1" w:rsidRPr="00457B37" w:rsidRDefault="007254F1" w:rsidP="007254F1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Rydym yn arwain trwy esiampl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C6B7" w14:textId="3E5D5FD2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70D48" w14:textId="7A6BCB7F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</w:t>
            </w:r>
            <w:r w:rsidR="00DD7ADD" w:rsidRPr="00457B37">
              <w:rPr>
                <w:rFonts w:ascii="Sarabun" w:hAnsi="Sarabun" w:cs="Sarabun"/>
                <w:lang w:val="cy-GB"/>
              </w:rPr>
              <w:t>ia</w:t>
            </w:r>
            <w:r w:rsidRPr="00457B37">
              <w:rPr>
                <w:rFonts w:ascii="Sarabun" w:hAnsi="Sarabun" w:cs="Sarabun"/>
                <w:lang w:val="cy-GB"/>
              </w:rPr>
              <w:t>d</w:t>
            </w:r>
          </w:p>
        </w:tc>
      </w:tr>
      <w:tr w:rsidR="007254F1" w:rsidRPr="00457B37" w14:paraId="742172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A39" w14:textId="2FDF586E" w:rsidR="007254F1" w:rsidRPr="00457B37" w:rsidRDefault="007254F1" w:rsidP="007254F1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Rydy</w:t>
            </w:r>
            <w:r w:rsidR="00DD7ADD" w:rsidRPr="00457B37">
              <w:rPr>
                <w:rFonts w:ascii="Sarabun" w:hAnsi="Sarabun" w:cs="Sarabun"/>
                <w:lang w:val="cy-GB"/>
              </w:rPr>
              <w:t>m y</w:t>
            </w:r>
            <w:r w:rsidRPr="00457B37">
              <w:rPr>
                <w:rFonts w:ascii="Sarabun" w:hAnsi="Sarabun" w:cs="Sarabun"/>
                <w:lang w:val="cy-GB"/>
              </w:rPr>
              <w:t>n gryfach gyda'n gilydd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78F" w14:textId="5731747E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CB466" w14:textId="5F5FC712" w:rsidR="007254F1" w:rsidRPr="00457B37" w:rsidRDefault="007254F1" w:rsidP="007254F1">
            <w:pPr>
              <w:spacing w:after="0"/>
              <w:ind w:left="0" w:right="-2"/>
              <w:jc w:val="center"/>
              <w:rPr>
                <w:rFonts w:ascii="Sarabun" w:hAnsi="Sarabun" w:cs="Sarabun"/>
                <w:lang w:val="cy-GB"/>
              </w:rPr>
            </w:pPr>
            <w:r w:rsidRPr="00457B37">
              <w:rPr>
                <w:rFonts w:ascii="Sarabun" w:hAnsi="Sarabun" w:cs="Sarabun"/>
                <w:lang w:val="cy-GB"/>
              </w:rPr>
              <w:t>Cyfwel</w:t>
            </w:r>
            <w:r w:rsidR="00DD7ADD" w:rsidRPr="00457B37">
              <w:rPr>
                <w:rFonts w:ascii="Sarabun" w:hAnsi="Sarabun" w:cs="Sarabun"/>
                <w:lang w:val="cy-GB"/>
              </w:rPr>
              <w:t>ia</w:t>
            </w:r>
            <w:r w:rsidRPr="00457B37">
              <w:rPr>
                <w:rFonts w:ascii="Sarabun" w:hAnsi="Sarabun" w:cs="Sarabun"/>
                <w:lang w:val="cy-GB"/>
              </w:rPr>
              <w:t>d</w:t>
            </w:r>
          </w:p>
        </w:tc>
      </w:tr>
    </w:tbl>
    <w:p w14:paraId="441CCB80" w14:textId="77777777" w:rsidR="00EF74E7" w:rsidRPr="00457B37" w:rsidRDefault="00EF74E7">
      <w:pPr>
        <w:ind w:left="0" w:right="-2"/>
        <w:rPr>
          <w:rFonts w:ascii="Sarabun" w:hAnsi="Sarabun" w:cs="Sarabun"/>
          <w:b/>
          <w:bCs/>
          <w:sz w:val="20"/>
          <w:szCs w:val="20"/>
          <w:lang w:val="cy-GB"/>
        </w:rPr>
      </w:pPr>
    </w:p>
    <w:p w14:paraId="4CB322A9" w14:textId="77777777" w:rsidR="008130A1" w:rsidRPr="00457B37" w:rsidRDefault="008130A1" w:rsidP="008130A1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457B37">
        <w:rPr>
          <w:rFonts w:ascii="Sarabun" w:eastAsia="Sarabun" w:hAnsi="Sarabun" w:cs="Sarabun"/>
          <w:b/>
          <w:bCs/>
          <w:sz w:val="20"/>
          <w:szCs w:val="20"/>
          <w:lang w:val="cy-GB"/>
        </w:rPr>
        <w:t>Datganiad Cyfle Cyfartal:</w:t>
      </w:r>
      <w:r w:rsidRPr="00457B37">
        <w:rPr>
          <w:rFonts w:ascii="Sarabun" w:eastAsia="Sarabun" w:hAnsi="Sarabun" w:cs="Sarabun"/>
          <w:sz w:val="20"/>
          <w:szCs w:val="20"/>
          <w:lang w:val="cy-GB"/>
        </w:rPr>
        <w:t xml:space="preserve"> Mae Cartrefi Conwy wedi ymrwymo i Gydraddoldeb ac Amrywiaeth yn ein gweithgareddau ac rydym yn croesawu ceisiadau gan bob ymgeisydd cymwys.  </w:t>
      </w:r>
    </w:p>
    <w:p w14:paraId="0F458DD5" w14:textId="77777777" w:rsidR="008130A1" w:rsidRPr="00457B37" w:rsidRDefault="008130A1" w:rsidP="008130A1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457B37">
        <w:rPr>
          <w:rFonts w:ascii="Sarabun" w:eastAsia="Sarabun" w:hAnsi="Sarabun" w:cs="Sarabun"/>
          <w:sz w:val="20"/>
          <w:szCs w:val="20"/>
          <w:lang w:val="cy-GB"/>
        </w:rPr>
        <w:t xml:space="preserve">*Lle bo anabledd yn atal hyn, bydd y sefyllfa’n cael ei hadolygu gyda’r ymgeiswyr yn ystod y cyfweliad i weld a oes unrhyw addasiadau rhesymol y gellir eu gwneud ar gyfer y gofyniad hwn. </w:t>
      </w:r>
    </w:p>
    <w:p w14:paraId="7A5ECF16" w14:textId="77777777" w:rsidR="008130A1" w:rsidRPr="00457B37" w:rsidRDefault="008130A1" w:rsidP="008130A1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457B37">
        <w:rPr>
          <w:rFonts w:ascii="Sarabun" w:eastAsia="Sarabun" w:hAnsi="Sarabun" w:cs="Sarabun"/>
          <w:b/>
          <w:bCs/>
          <w:sz w:val="20"/>
          <w:szCs w:val="20"/>
          <w:lang w:val="cy-GB"/>
        </w:rPr>
        <w:t>Diogelu Data:</w:t>
      </w:r>
      <w:r w:rsidRPr="00457B37">
        <w:rPr>
          <w:rFonts w:ascii="Sarabun" w:eastAsia="Sarabun" w:hAnsi="Sarabun" w:cs="Sarabun"/>
          <w:sz w:val="20"/>
          <w:szCs w:val="20"/>
          <w:lang w:val="cy-GB"/>
        </w:rPr>
        <w:t xml:space="preserve"> Bydd eich data personol yn cael ei drin yn unol â’r Rheoliad Cyffredinol ar Ddiogelu Data a Deddf Diogelu Data 2018. Byddwn yn defnyddio eich data at ddibenion recriwtio yn unig ac ni fyddwn yn ei rannu ag eraill heb eich caniatâd. </w:t>
      </w:r>
    </w:p>
    <w:p w14:paraId="2483A90E" w14:textId="36D962E1" w:rsidR="00C23E4F" w:rsidRPr="00EF74E7" w:rsidRDefault="00C23E4F" w:rsidP="008130A1">
      <w:pPr>
        <w:ind w:left="0" w:right="-2"/>
        <w:rPr>
          <w:rFonts w:ascii="Sarabun" w:hAnsi="Sarabun" w:cs="Sarabun"/>
          <w:sz w:val="20"/>
          <w:szCs w:val="20"/>
        </w:rPr>
      </w:pPr>
    </w:p>
    <w:sectPr w:rsidR="00C23E4F" w:rsidRPr="00EF74E7">
      <w:headerReference w:type="default" r:id="rId7"/>
      <w:footerReference w:type="default" r:id="rId8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F601" w14:textId="77777777" w:rsidR="005A419A" w:rsidRDefault="005A419A">
      <w:pPr>
        <w:spacing w:after="0"/>
      </w:pPr>
      <w:r>
        <w:separator/>
      </w:r>
    </w:p>
  </w:endnote>
  <w:endnote w:type="continuationSeparator" w:id="0">
    <w:p w14:paraId="1ADDBB42" w14:textId="77777777" w:rsidR="005A419A" w:rsidRDefault="005A41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37DC" w14:textId="77777777" w:rsidR="008D40AB" w:rsidRDefault="008D40AB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F855B8" wp14:editId="3BFD6789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2" y="20842"/>
              <wp:lineTo x="20977" y="19895"/>
              <wp:lineTo x="20977" y="0"/>
              <wp:lineTo x="0" y="0"/>
            </wp:wrapPolygon>
          </wp:wrapTight>
          <wp:docPr id="740776041" name="Picture 2" descr="Arwydd du a phorffor gyda thestun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379B7A2" wp14:editId="6F86728D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8826" y="6923"/>
              <wp:lineTo x="18826" y="2769"/>
              <wp:lineTo x="15205" y="0"/>
              <wp:lineTo x="10137" y="0"/>
            </wp:wrapPolygon>
          </wp:wrapTight>
          <wp:docPr id="1380551765" name="Picture 2" descr="Logo du a gwyn gyda llew yn dal baner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>
      <w:rPr>
        <w:caps/>
        <w:color w:val="156082"/>
      </w:rPr>
      <w:t>2</w:t>
    </w:r>
    <w:r>
      <w:rPr>
        <w:caps/>
        <w:color w:val="156082"/>
      </w:rPr>
      <w:fldChar w:fldCharType="end"/>
    </w:r>
  </w:p>
  <w:p w14:paraId="2259DBE6" w14:textId="77777777" w:rsidR="008D40AB" w:rsidRDefault="008D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8749" w14:textId="77777777" w:rsidR="005A419A" w:rsidRDefault="005A419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19AA41E" w14:textId="77777777" w:rsidR="005A419A" w:rsidRDefault="005A41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0E0" w14:textId="77777777" w:rsidR="008D40AB" w:rsidRDefault="008D40A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1D4643" wp14:editId="4D1D2FA3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424584682" name="Picture 3" descr="Logo gwyn ac oren gyda marc ticio yn y canol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B95C00" wp14:editId="290B5966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959426475" name="Picture 1" descr="Logo glas a du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E2D988" w14:textId="77777777" w:rsidR="008D40AB" w:rsidRDefault="008D40AB">
    <w:pPr>
      <w:pStyle w:val="Header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15906" wp14:editId="1E711326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391715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 cap="flat">
                        <a:solidFill>
                          <a:srgbClr val="042433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angle 5" style="position:absolute;margin-left:-46.8pt;margin-top:9.3pt;width:603.4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163e64" strokecolor="#042433" strokeweight=".3528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" w14:anchorId="44CF78C3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FD0"/>
    <w:multiLevelType w:val="hybridMultilevel"/>
    <w:tmpl w:val="542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154"/>
    <w:multiLevelType w:val="hybridMultilevel"/>
    <w:tmpl w:val="40EC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87330">
    <w:abstractNumId w:val="0"/>
  </w:num>
  <w:num w:numId="2" w16cid:durableId="40319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91"/>
    <w:rsid w:val="00042F91"/>
    <w:rsid w:val="00054721"/>
    <w:rsid w:val="0006208A"/>
    <w:rsid w:val="00075820"/>
    <w:rsid w:val="000B62B6"/>
    <w:rsid w:val="000C655D"/>
    <w:rsid w:val="001A2B83"/>
    <w:rsid w:val="001D30CF"/>
    <w:rsid w:val="00204A0D"/>
    <w:rsid w:val="00221598"/>
    <w:rsid w:val="0027531D"/>
    <w:rsid w:val="00287B0B"/>
    <w:rsid w:val="002A10A3"/>
    <w:rsid w:val="003605B6"/>
    <w:rsid w:val="003A2A72"/>
    <w:rsid w:val="003B2175"/>
    <w:rsid w:val="00457B37"/>
    <w:rsid w:val="004A7E6D"/>
    <w:rsid w:val="004E3899"/>
    <w:rsid w:val="005422A1"/>
    <w:rsid w:val="005662DA"/>
    <w:rsid w:val="005A02FE"/>
    <w:rsid w:val="005A419A"/>
    <w:rsid w:val="005F2308"/>
    <w:rsid w:val="00673552"/>
    <w:rsid w:val="006877D8"/>
    <w:rsid w:val="00707295"/>
    <w:rsid w:val="007254F1"/>
    <w:rsid w:val="00734C23"/>
    <w:rsid w:val="008130A1"/>
    <w:rsid w:val="008211CE"/>
    <w:rsid w:val="00890710"/>
    <w:rsid w:val="008D40AB"/>
    <w:rsid w:val="00980ACD"/>
    <w:rsid w:val="009E331B"/>
    <w:rsid w:val="009F3E70"/>
    <w:rsid w:val="00A5228A"/>
    <w:rsid w:val="00AB7CEF"/>
    <w:rsid w:val="00B26826"/>
    <w:rsid w:val="00B34181"/>
    <w:rsid w:val="00B60688"/>
    <w:rsid w:val="00B94387"/>
    <w:rsid w:val="00BC6694"/>
    <w:rsid w:val="00C23E4F"/>
    <w:rsid w:val="00C76F5B"/>
    <w:rsid w:val="00C920D9"/>
    <w:rsid w:val="00CC7CC0"/>
    <w:rsid w:val="00D026AC"/>
    <w:rsid w:val="00D17270"/>
    <w:rsid w:val="00D84031"/>
    <w:rsid w:val="00DD6825"/>
    <w:rsid w:val="00DD7ADD"/>
    <w:rsid w:val="00E67CD8"/>
    <w:rsid w:val="00EF74E7"/>
    <w:rsid w:val="00F10510"/>
    <w:rsid w:val="00F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61F2"/>
  <w15:docId w15:val="{E25BEEC4-7C34-4824-8EEB-36BC10E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360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Starling</dc:creator>
  <dc:description/>
  <cp:lastModifiedBy>Rebecca Evans</cp:lastModifiedBy>
  <cp:revision>2</cp:revision>
  <dcterms:created xsi:type="dcterms:W3CDTF">2025-10-13T07:52:00Z</dcterms:created>
  <dcterms:modified xsi:type="dcterms:W3CDTF">2025-10-13T07:52:00Z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