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C58E7" w14:textId="178CBD47" w:rsidR="00EB3D08" w:rsidRPr="00FC3C71" w:rsidRDefault="00FC3C71" w:rsidP="00EB3D08">
      <w:pPr>
        <w:tabs>
          <w:tab w:val="left" w:pos="1276"/>
        </w:tabs>
        <w:jc w:val="center"/>
        <w:rPr>
          <w:rFonts w:ascii="Sarabun" w:hAnsi="Sarabun" w:cs="Sarabun"/>
          <w:b/>
          <w:color w:val="0000FF"/>
          <w:sz w:val="16"/>
          <w:szCs w:val="16"/>
        </w:rPr>
      </w:pPr>
      <w:r w:rsidRPr="00FC3C71">
        <w:rPr>
          <w:rFonts w:ascii="Sarabun" w:hAnsi="Sarabun" w:cs="Sarabun"/>
          <w:b/>
          <w:noProof/>
          <w:sz w:val="32"/>
          <w:szCs w:val="32"/>
        </w:rPr>
        <w:drawing>
          <wp:inline distT="0" distB="0" distL="0" distR="0" wp14:anchorId="03944731" wp14:editId="0AF797AA">
            <wp:extent cx="2715905" cy="1523181"/>
            <wp:effectExtent l="0" t="0" r="8255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151" cy="1528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3D08" w:rsidRPr="00FC3C71">
        <w:rPr>
          <w:rFonts w:ascii="Sarabun" w:hAnsi="Sarabun" w:cs="Sarabun"/>
          <w:b/>
          <w:sz w:val="32"/>
          <w:szCs w:val="32"/>
        </w:rPr>
        <w:br w:type="textWrapping" w:clear="all"/>
      </w:r>
    </w:p>
    <w:tbl>
      <w:tblPr>
        <w:tblW w:w="0" w:type="auto"/>
        <w:tblBorders>
          <w:top w:val="single" w:sz="2" w:space="0" w:color="005071"/>
          <w:left w:val="single" w:sz="2" w:space="0" w:color="005071"/>
          <w:bottom w:val="single" w:sz="2" w:space="0" w:color="005071"/>
          <w:right w:val="single" w:sz="2" w:space="0" w:color="005071"/>
          <w:insideH w:val="single" w:sz="2" w:space="0" w:color="005071"/>
          <w:insideV w:val="single" w:sz="2" w:space="0" w:color="005071"/>
        </w:tblBorders>
        <w:shd w:val="clear" w:color="auto" w:fill="005071"/>
        <w:tblLook w:val="01E0" w:firstRow="1" w:lastRow="1" w:firstColumn="1" w:lastColumn="1" w:noHBand="0" w:noVBand="0"/>
      </w:tblPr>
      <w:tblGrid>
        <w:gridCol w:w="9887"/>
      </w:tblGrid>
      <w:tr w:rsidR="000822E2" w:rsidRPr="00FC3C71" w14:paraId="366F924F" w14:textId="77777777" w:rsidTr="00FC3C71">
        <w:tc>
          <w:tcPr>
            <w:tcW w:w="10137" w:type="dxa"/>
            <w:shd w:val="clear" w:color="auto" w:fill="0E3859"/>
          </w:tcPr>
          <w:p w14:paraId="130B6006" w14:textId="195ECF7A" w:rsidR="000822E2" w:rsidRPr="00FC3C71" w:rsidRDefault="008A7652" w:rsidP="000A118F">
            <w:pPr>
              <w:spacing w:before="120" w:after="120"/>
              <w:jc w:val="center"/>
              <w:rPr>
                <w:rFonts w:ascii="Sarabun" w:hAnsi="Sarabun" w:cs="Sarabun"/>
                <w:b/>
                <w:color w:val="FFFFFF"/>
                <w:sz w:val="28"/>
                <w:szCs w:val="28"/>
              </w:rPr>
            </w:pPr>
            <w:r w:rsidRPr="00FC3C71">
              <w:rPr>
                <w:rFonts w:ascii="Sarabun" w:hAnsi="Sarabun" w:cs="Sarabun"/>
                <w:b/>
                <w:color w:val="FFFFFF"/>
                <w:sz w:val="28"/>
                <w:szCs w:val="28"/>
                <w:lang w:val="cy-GB"/>
              </w:rPr>
              <w:t>SWYDD DDISGRIFIAD</w:t>
            </w:r>
          </w:p>
        </w:tc>
      </w:tr>
    </w:tbl>
    <w:p w14:paraId="714CA927" w14:textId="77777777" w:rsidR="000822E2" w:rsidRPr="00FC3C71" w:rsidRDefault="000822E2">
      <w:pPr>
        <w:rPr>
          <w:rFonts w:ascii="Sarabun" w:hAnsi="Sarabun" w:cs="Sarabun"/>
          <w:b/>
          <w:color w:val="000000"/>
          <w:sz w:val="22"/>
          <w:szCs w:val="22"/>
        </w:rPr>
      </w:pPr>
    </w:p>
    <w:tbl>
      <w:tblPr>
        <w:tblW w:w="10188" w:type="dxa"/>
        <w:tblBorders>
          <w:insideV w:val="single" w:sz="2" w:space="0" w:color="005071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7953"/>
      </w:tblGrid>
      <w:tr w:rsidR="000822E2" w:rsidRPr="00FC3C71" w14:paraId="5FF0EEBD" w14:textId="77777777" w:rsidTr="00FC3C71">
        <w:tc>
          <w:tcPr>
            <w:tcW w:w="10188" w:type="dxa"/>
            <w:gridSpan w:val="2"/>
            <w:shd w:val="clear" w:color="auto" w:fill="0E3859"/>
          </w:tcPr>
          <w:p w14:paraId="25022FCF" w14:textId="69094441" w:rsidR="000822E2" w:rsidRPr="00FC3C71" w:rsidRDefault="008A7652" w:rsidP="000A118F">
            <w:pPr>
              <w:numPr>
                <w:ilvl w:val="0"/>
                <w:numId w:val="1"/>
              </w:numPr>
              <w:spacing w:before="60" w:after="60"/>
              <w:rPr>
                <w:rFonts w:ascii="Sarabun" w:hAnsi="Sarabun" w:cs="Sarabun"/>
                <w:b/>
                <w:color w:val="FFFFFF"/>
                <w:sz w:val="22"/>
                <w:szCs w:val="22"/>
              </w:rPr>
            </w:pPr>
            <w:r w:rsidRPr="00FC3C71">
              <w:rPr>
                <w:rFonts w:ascii="Sarabun" w:hAnsi="Sarabun" w:cs="Sarabun"/>
                <w:b/>
                <w:color w:val="FFFFFF"/>
                <w:sz w:val="22"/>
                <w:szCs w:val="22"/>
                <w:lang w:val="cy-GB"/>
              </w:rPr>
              <w:t>MANYLION Y SWYDD</w:t>
            </w:r>
          </w:p>
        </w:tc>
      </w:tr>
      <w:tr w:rsidR="000822E2" w:rsidRPr="00FC3C71" w14:paraId="5819FCDF" w14:textId="77777777">
        <w:tc>
          <w:tcPr>
            <w:tcW w:w="2235" w:type="dxa"/>
            <w:vAlign w:val="center"/>
          </w:tcPr>
          <w:p w14:paraId="3903C0FF" w14:textId="5C2E2529" w:rsidR="000822E2" w:rsidRPr="00FC3C71" w:rsidRDefault="008A7652" w:rsidP="000A118F">
            <w:pPr>
              <w:spacing w:before="60" w:after="60"/>
              <w:rPr>
                <w:rFonts w:ascii="Sarabun" w:hAnsi="Sarabun" w:cs="Sarabun"/>
                <w:b/>
                <w:color w:val="005071"/>
                <w:sz w:val="22"/>
                <w:szCs w:val="22"/>
              </w:rPr>
            </w:pPr>
            <w:r w:rsidRPr="00FC3C71">
              <w:rPr>
                <w:rFonts w:ascii="Sarabun" w:hAnsi="Sarabun" w:cs="Sarabun"/>
                <w:b/>
                <w:color w:val="005071"/>
                <w:sz w:val="22"/>
                <w:szCs w:val="22"/>
                <w:lang w:val="cy-GB"/>
              </w:rPr>
              <w:t>TEITL SWYDD</w:t>
            </w:r>
          </w:p>
        </w:tc>
        <w:tc>
          <w:tcPr>
            <w:tcW w:w="7953" w:type="dxa"/>
          </w:tcPr>
          <w:p w14:paraId="600FC589" w14:textId="1735019D" w:rsidR="000822E2" w:rsidRPr="00FC3C71" w:rsidRDefault="00FC3C71" w:rsidP="000A118F">
            <w:pPr>
              <w:spacing w:before="60" w:after="60"/>
              <w:rPr>
                <w:rFonts w:ascii="Sarabun" w:hAnsi="Sarabun" w:cs="Sarabun"/>
                <w:sz w:val="22"/>
                <w:szCs w:val="22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/>
              </w:rPr>
              <w:t>Cynghorydd</w:t>
            </w:r>
            <w:r w:rsidR="008A7652" w:rsidRPr="00FC3C71">
              <w:rPr>
                <w:rFonts w:ascii="Sarabun" w:hAnsi="Sarabun" w:cs="Sarabun"/>
                <w:sz w:val="22"/>
                <w:szCs w:val="22"/>
                <w:lang w:val="cy-GB"/>
              </w:rPr>
              <w:t xml:space="preserve"> Cymorth Ariannol </w:t>
            </w:r>
          </w:p>
        </w:tc>
      </w:tr>
      <w:tr w:rsidR="000822E2" w:rsidRPr="00FC3C71" w14:paraId="5EA3C493" w14:textId="77777777">
        <w:tc>
          <w:tcPr>
            <w:tcW w:w="2235" w:type="dxa"/>
            <w:vAlign w:val="center"/>
          </w:tcPr>
          <w:p w14:paraId="7806EA9F" w14:textId="5F84213D" w:rsidR="000822E2" w:rsidRPr="00FC3C71" w:rsidRDefault="008A7652" w:rsidP="000A118F">
            <w:pPr>
              <w:spacing w:before="60" w:after="60"/>
              <w:rPr>
                <w:rFonts w:ascii="Sarabun" w:hAnsi="Sarabun" w:cs="Sarabun"/>
                <w:b/>
                <w:color w:val="005071"/>
                <w:sz w:val="22"/>
                <w:szCs w:val="22"/>
              </w:rPr>
            </w:pPr>
            <w:r w:rsidRPr="00FC3C71">
              <w:rPr>
                <w:rFonts w:ascii="Sarabun" w:hAnsi="Sarabun" w:cs="Sarabun"/>
                <w:b/>
                <w:color w:val="005071"/>
                <w:sz w:val="22"/>
                <w:szCs w:val="22"/>
                <w:lang w:val="cy-GB"/>
              </w:rPr>
              <w:t>YN ATEBOL I’R</w:t>
            </w:r>
          </w:p>
        </w:tc>
        <w:tc>
          <w:tcPr>
            <w:tcW w:w="7953" w:type="dxa"/>
          </w:tcPr>
          <w:p w14:paraId="3C63E061" w14:textId="61A4EBFA" w:rsidR="000822E2" w:rsidRPr="00FC3C71" w:rsidRDefault="008A7652" w:rsidP="000A118F">
            <w:pPr>
              <w:spacing w:before="60" w:after="60"/>
              <w:rPr>
                <w:rFonts w:ascii="Sarabun" w:hAnsi="Sarabun" w:cs="Sarabun"/>
                <w:sz w:val="22"/>
                <w:szCs w:val="22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/>
              </w:rPr>
              <w:t>Rheolwr Adennill Incwm</w:t>
            </w:r>
          </w:p>
        </w:tc>
      </w:tr>
      <w:tr w:rsidR="000822E2" w:rsidRPr="00FC3C71" w14:paraId="1B39EF0C" w14:textId="77777777">
        <w:tc>
          <w:tcPr>
            <w:tcW w:w="2235" w:type="dxa"/>
            <w:vAlign w:val="center"/>
          </w:tcPr>
          <w:p w14:paraId="4BB9255A" w14:textId="39E902C9" w:rsidR="000822E2" w:rsidRPr="00FC3C71" w:rsidRDefault="008A7652" w:rsidP="000A118F">
            <w:pPr>
              <w:spacing w:before="60" w:after="60"/>
              <w:rPr>
                <w:rFonts w:ascii="Sarabun" w:hAnsi="Sarabun" w:cs="Sarabun"/>
                <w:b/>
                <w:color w:val="005071"/>
                <w:sz w:val="22"/>
                <w:szCs w:val="22"/>
              </w:rPr>
            </w:pPr>
            <w:r w:rsidRPr="00FC3C71">
              <w:rPr>
                <w:rFonts w:ascii="Sarabun" w:hAnsi="Sarabun" w:cs="Sarabun"/>
                <w:b/>
                <w:color w:val="005071"/>
                <w:sz w:val="22"/>
                <w:szCs w:val="22"/>
                <w:lang w:val="cy-GB"/>
              </w:rPr>
              <w:t xml:space="preserve">YN ADRODD YN UNIONGYRCHOL </w:t>
            </w:r>
          </w:p>
        </w:tc>
        <w:tc>
          <w:tcPr>
            <w:tcW w:w="7953" w:type="dxa"/>
          </w:tcPr>
          <w:p w14:paraId="18DAC165" w14:textId="5579C571" w:rsidR="000822E2" w:rsidRPr="00FC3C71" w:rsidRDefault="008A7652" w:rsidP="000A118F">
            <w:pPr>
              <w:spacing w:before="60" w:after="60"/>
              <w:rPr>
                <w:rFonts w:ascii="Sarabun" w:hAnsi="Sarabun" w:cs="Sarabun"/>
                <w:sz w:val="22"/>
                <w:szCs w:val="22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/>
              </w:rPr>
              <w:t>Amh.</w:t>
            </w:r>
          </w:p>
        </w:tc>
      </w:tr>
      <w:tr w:rsidR="00736EBE" w:rsidRPr="00FC3C71" w14:paraId="5F545849" w14:textId="77777777">
        <w:tc>
          <w:tcPr>
            <w:tcW w:w="2235" w:type="dxa"/>
            <w:vAlign w:val="center"/>
          </w:tcPr>
          <w:p w14:paraId="18947169" w14:textId="5DA95DEA" w:rsidR="00736EBE" w:rsidRPr="00FC3C71" w:rsidRDefault="008A7652" w:rsidP="000A118F">
            <w:pPr>
              <w:spacing w:before="60" w:after="60"/>
              <w:rPr>
                <w:rFonts w:ascii="Sarabun" w:hAnsi="Sarabun" w:cs="Sarabun"/>
                <w:b/>
                <w:color w:val="005071"/>
                <w:sz w:val="22"/>
                <w:szCs w:val="22"/>
              </w:rPr>
            </w:pPr>
            <w:r w:rsidRPr="00FC3C71">
              <w:rPr>
                <w:rFonts w:ascii="Sarabun" w:hAnsi="Sarabun" w:cs="Sarabun"/>
                <w:b/>
                <w:color w:val="005071"/>
                <w:sz w:val="22"/>
                <w:szCs w:val="22"/>
                <w:lang w:val="cy-GB"/>
              </w:rPr>
              <w:t>TÎM</w:t>
            </w:r>
          </w:p>
        </w:tc>
        <w:tc>
          <w:tcPr>
            <w:tcW w:w="7953" w:type="dxa"/>
          </w:tcPr>
          <w:p w14:paraId="11CF78A7" w14:textId="10AF0997" w:rsidR="00736EBE" w:rsidRPr="00FC3C71" w:rsidRDefault="008A7652" w:rsidP="000A118F">
            <w:pPr>
              <w:spacing w:before="60" w:after="60"/>
              <w:rPr>
                <w:rFonts w:ascii="Sarabun" w:hAnsi="Sarabun" w:cs="Sarabun"/>
                <w:sz w:val="22"/>
                <w:szCs w:val="22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/>
              </w:rPr>
              <w:t>Tîm Rheoli Incwm</w:t>
            </w:r>
          </w:p>
        </w:tc>
      </w:tr>
      <w:tr w:rsidR="00736EBE" w:rsidRPr="00FC3C71" w14:paraId="11F06EF4" w14:textId="77777777">
        <w:tc>
          <w:tcPr>
            <w:tcW w:w="2235" w:type="dxa"/>
            <w:vAlign w:val="center"/>
          </w:tcPr>
          <w:p w14:paraId="41CBDC82" w14:textId="42098611" w:rsidR="00736EBE" w:rsidRPr="00FC3C71" w:rsidRDefault="008A7652" w:rsidP="000A118F">
            <w:pPr>
              <w:spacing w:before="60" w:after="60"/>
              <w:rPr>
                <w:rFonts w:ascii="Sarabun" w:hAnsi="Sarabun" w:cs="Sarabun"/>
                <w:b/>
                <w:color w:val="005071"/>
                <w:sz w:val="22"/>
                <w:szCs w:val="22"/>
              </w:rPr>
            </w:pPr>
            <w:r w:rsidRPr="00FC3C71">
              <w:rPr>
                <w:rFonts w:ascii="Sarabun" w:hAnsi="Sarabun" w:cs="Sarabun"/>
                <w:b/>
                <w:color w:val="005071"/>
                <w:sz w:val="22"/>
                <w:szCs w:val="22"/>
                <w:lang w:val="cy-GB"/>
              </w:rPr>
              <w:t>LLEOLIAD</w:t>
            </w:r>
          </w:p>
        </w:tc>
        <w:tc>
          <w:tcPr>
            <w:tcW w:w="7953" w:type="dxa"/>
          </w:tcPr>
          <w:p w14:paraId="44D747F6" w14:textId="114C107F" w:rsidR="00736EBE" w:rsidRPr="00FC3C71" w:rsidRDefault="008A7652" w:rsidP="000A118F">
            <w:pPr>
              <w:spacing w:before="60" w:after="60"/>
              <w:rPr>
                <w:rFonts w:ascii="Sarabun" w:hAnsi="Sarabun" w:cs="Sarabun"/>
                <w:sz w:val="22"/>
                <w:szCs w:val="22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/>
              </w:rPr>
              <w:t>Morfa Gele, Abergele</w:t>
            </w:r>
          </w:p>
        </w:tc>
      </w:tr>
      <w:tr w:rsidR="00F13588" w:rsidRPr="00FC3C71" w14:paraId="13ABAA87" w14:textId="77777777">
        <w:tc>
          <w:tcPr>
            <w:tcW w:w="2235" w:type="dxa"/>
            <w:vAlign w:val="center"/>
          </w:tcPr>
          <w:p w14:paraId="4FDD3E29" w14:textId="5641025E" w:rsidR="00F13588" w:rsidRPr="00FC3C71" w:rsidRDefault="008A7652" w:rsidP="000A118F">
            <w:pPr>
              <w:spacing w:before="60" w:after="60"/>
              <w:rPr>
                <w:rFonts w:ascii="Sarabun" w:hAnsi="Sarabun" w:cs="Sarabun"/>
                <w:b/>
                <w:color w:val="005071"/>
                <w:sz w:val="22"/>
                <w:szCs w:val="22"/>
              </w:rPr>
            </w:pPr>
            <w:r w:rsidRPr="00FC3C71">
              <w:rPr>
                <w:rFonts w:ascii="Sarabun" w:hAnsi="Sarabun" w:cs="Sarabun"/>
                <w:b/>
                <w:color w:val="005071"/>
                <w:sz w:val="22"/>
                <w:szCs w:val="22"/>
                <w:lang w:val="cy-GB"/>
              </w:rPr>
              <w:t xml:space="preserve">MANYLION CYFLOG </w:t>
            </w:r>
          </w:p>
        </w:tc>
        <w:tc>
          <w:tcPr>
            <w:tcW w:w="7953" w:type="dxa"/>
            <w:tcBorders>
              <w:left w:val="single" w:sz="2" w:space="0" w:color="005071"/>
            </w:tcBorders>
          </w:tcPr>
          <w:p w14:paraId="75A69B95" w14:textId="0296A720" w:rsidR="00F13588" w:rsidRPr="00FC3C71" w:rsidRDefault="00FC3C71" w:rsidP="000A118F">
            <w:pPr>
              <w:spacing w:before="60" w:after="60"/>
              <w:rPr>
                <w:rFonts w:ascii="Sarabun" w:hAnsi="Sarabun" w:cs="Sarabun"/>
                <w:sz w:val="22"/>
                <w:szCs w:val="22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/>
              </w:rPr>
              <w:t>Gradd 6</w:t>
            </w:r>
          </w:p>
        </w:tc>
      </w:tr>
    </w:tbl>
    <w:p w14:paraId="3BB9B936" w14:textId="77777777" w:rsidR="000822E2" w:rsidRPr="00FC3C71" w:rsidRDefault="000822E2">
      <w:pPr>
        <w:rPr>
          <w:rFonts w:ascii="Sarabun" w:hAnsi="Sarabun" w:cs="Sarabun"/>
          <w:color w:val="000000"/>
          <w:sz w:val="22"/>
          <w:szCs w:val="22"/>
        </w:rPr>
      </w:pPr>
    </w:p>
    <w:tbl>
      <w:tblPr>
        <w:tblW w:w="10188" w:type="dxa"/>
        <w:tblBorders>
          <w:top w:val="single" w:sz="2" w:space="0" w:color="005071"/>
          <w:insideH w:val="single" w:sz="2" w:space="0" w:color="005071"/>
          <w:insideV w:val="single" w:sz="2" w:space="0" w:color="005071"/>
        </w:tblBorders>
        <w:tblLayout w:type="fixed"/>
        <w:tblLook w:val="0000" w:firstRow="0" w:lastRow="0" w:firstColumn="0" w:lastColumn="0" w:noHBand="0" w:noVBand="0"/>
      </w:tblPr>
      <w:tblGrid>
        <w:gridCol w:w="10188"/>
      </w:tblGrid>
      <w:tr w:rsidR="000822E2" w:rsidRPr="00FC3C71" w14:paraId="1615519F" w14:textId="77777777" w:rsidTr="00FC3C71">
        <w:tc>
          <w:tcPr>
            <w:tcW w:w="10188" w:type="dxa"/>
            <w:shd w:val="clear" w:color="auto" w:fill="0E3859"/>
          </w:tcPr>
          <w:p w14:paraId="5F0320FC" w14:textId="36C9E428" w:rsidR="000822E2" w:rsidRPr="00FC3C71" w:rsidRDefault="008A7652" w:rsidP="000A118F">
            <w:pPr>
              <w:numPr>
                <w:ilvl w:val="0"/>
                <w:numId w:val="1"/>
              </w:numPr>
              <w:spacing w:before="60" w:after="60"/>
              <w:rPr>
                <w:rFonts w:ascii="Sarabun" w:hAnsi="Sarabun" w:cs="Sarabun"/>
                <w:b/>
                <w:color w:val="FFFFFF"/>
                <w:sz w:val="22"/>
                <w:szCs w:val="22"/>
              </w:rPr>
            </w:pPr>
            <w:r w:rsidRPr="00FC3C71">
              <w:rPr>
                <w:rFonts w:ascii="Sarabun" w:hAnsi="Sarabun" w:cs="Sarabun"/>
                <w:b/>
                <w:color w:val="FFFFFF"/>
                <w:sz w:val="22"/>
                <w:szCs w:val="22"/>
                <w:lang w:val="cy-GB"/>
              </w:rPr>
              <w:t>PWRPAS</w:t>
            </w:r>
            <w:r w:rsidRPr="00FC3C71">
              <w:rPr>
                <w:rFonts w:ascii="Sarabun" w:hAnsi="Sarabun" w:cs="Sarabun"/>
                <w:b/>
                <w:color w:val="FFFFFF"/>
                <w:sz w:val="22"/>
                <w:szCs w:val="22"/>
              </w:rPr>
              <w:t xml:space="preserve"> </w:t>
            </w:r>
          </w:p>
        </w:tc>
      </w:tr>
      <w:tr w:rsidR="000822E2" w:rsidRPr="00FC3C71" w14:paraId="203F0E66" w14:textId="77777777" w:rsidTr="008944E0">
        <w:tc>
          <w:tcPr>
            <w:tcW w:w="10188" w:type="dxa"/>
            <w:shd w:val="clear" w:color="auto" w:fill="FFFFFF" w:themeFill="background1"/>
          </w:tcPr>
          <w:p w14:paraId="63C295F6" w14:textId="77777777" w:rsidR="008944E0" w:rsidRPr="008944E0" w:rsidRDefault="008944E0" w:rsidP="008944E0">
            <w:pPr>
              <w:pStyle w:val="HTMLPreformatted"/>
              <w:shd w:val="clear" w:color="auto" w:fill="F8F9FA"/>
              <w:spacing w:line="540" w:lineRule="atLeast"/>
              <w:rPr>
                <w:rFonts w:ascii="Sarabun" w:hAnsi="Sarabun" w:cs="Sarabun"/>
                <w:color w:val="202124"/>
                <w:sz w:val="22"/>
                <w:szCs w:val="22"/>
              </w:rPr>
            </w:pPr>
            <w:r w:rsidRPr="008944E0">
              <w:rPr>
                <w:rStyle w:val="y2iqfc"/>
                <w:rFonts w:ascii="Sarabun" w:hAnsi="Sarabun" w:cs="Sarabun"/>
                <w:color w:val="202124"/>
                <w:sz w:val="22"/>
                <w:szCs w:val="22"/>
                <w:lang w:val="cy-GB"/>
              </w:rPr>
              <w:t>Darparu cyngor arbenigol ar fudd-daliadau lles a chymorth ariannol i denantiaid er mwyn sicrhau bod y rhai sy'n defnyddio'r gwasanaeth yn cael y cyfle i gael yr incwm mwyaf posibl;</w:t>
            </w:r>
          </w:p>
          <w:p w14:paraId="64F48515" w14:textId="2F8469B9" w:rsidR="00AD770C" w:rsidRPr="008944E0" w:rsidRDefault="008A7652" w:rsidP="008A7652">
            <w:pPr>
              <w:autoSpaceDE w:val="0"/>
              <w:autoSpaceDN w:val="0"/>
              <w:adjustRightInd w:val="0"/>
              <w:spacing w:before="60" w:after="60"/>
              <w:rPr>
                <w:rFonts w:ascii="Sarabun" w:hAnsi="Sarabun" w:cs="Sarabun"/>
                <w:color w:val="000000"/>
                <w:sz w:val="22"/>
                <w:szCs w:val="22"/>
                <w:lang w:eastAsia="en-GB"/>
              </w:rPr>
            </w:pPr>
            <w:r w:rsidRPr="008944E0">
              <w:rPr>
                <w:rFonts w:ascii="Sarabun" w:hAnsi="Sarabun" w:cs="Sarabun"/>
                <w:color w:val="000000"/>
                <w:sz w:val="22"/>
                <w:szCs w:val="22"/>
                <w:lang w:val="cy-GB" w:eastAsia="en-GB"/>
              </w:rPr>
              <w:t xml:space="preserve">Sicrhau </w:t>
            </w:r>
            <w:r w:rsidR="008944E0">
              <w:rPr>
                <w:rFonts w:ascii="Sarabun" w:hAnsi="Sarabun" w:cs="Sarabun"/>
                <w:color w:val="000000"/>
                <w:sz w:val="22"/>
                <w:szCs w:val="22"/>
                <w:lang w:val="cy-GB" w:eastAsia="en-GB"/>
              </w:rPr>
              <w:t>b</w:t>
            </w:r>
            <w:r w:rsidRPr="008944E0">
              <w:rPr>
                <w:rFonts w:ascii="Sarabun" w:hAnsi="Sarabun" w:cs="Sarabun"/>
                <w:color w:val="000000"/>
                <w:sz w:val="22"/>
                <w:szCs w:val="22"/>
                <w:lang w:val="cy-GB" w:eastAsia="en-GB"/>
              </w:rPr>
              <w:t>od preswylwyr yn hawlio</w:t>
            </w:r>
            <w:r w:rsidR="008944E0">
              <w:rPr>
                <w:rFonts w:ascii="Sarabun" w:hAnsi="Sarabun" w:cs="Sarabun"/>
                <w:color w:val="000000"/>
                <w:sz w:val="22"/>
                <w:szCs w:val="22"/>
                <w:lang w:val="cy-GB" w:eastAsia="en-GB"/>
              </w:rPr>
              <w:t xml:space="preserve"> eu hawl llawn o’r</w:t>
            </w:r>
            <w:r w:rsidRPr="008944E0">
              <w:rPr>
                <w:rFonts w:ascii="Sarabun" w:hAnsi="Sarabun" w:cs="Sarabun"/>
                <w:color w:val="000000"/>
                <w:sz w:val="22"/>
                <w:szCs w:val="22"/>
                <w:lang w:val="cy-GB" w:eastAsia="en-GB"/>
              </w:rPr>
              <w:t xml:space="preserve"> holl </w:t>
            </w:r>
            <w:r w:rsidR="008944E0">
              <w:rPr>
                <w:rFonts w:ascii="Sarabun" w:hAnsi="Sarabun" w:cs="Sarabun"/>
                <w:color w:val="000000"/>
                <w:sz w:val="22"/>
                <w:szCs w:val="22"/>
                <w:lang w:val="cy-GB" w:eastAsia="en-GB"/>
              </w:rPr>
              <w:t>f</w:t>
            </w:r>
            <w:r w:rsidRPr="008944E0">
              <w:rPr>
                <w:rFonts w:ascii="Sarabun" w:hAnsi="Sarabun" w:cs="Sarabun"/>
                <w:color w:val="000000"/>
                <w:sz w:val="22"/>
                <w:szCs w:val="22"/>
                <w:lang w:val="cy-GB" w:eastAsia="en-GB"/>
              </w:rPr>
              <w:t xml:space="preserve">udd-daliadau </w:t>
            </w:r>
            <w:r w:rsidR="008944E0">
              <w:rPr>
                <w:rFonts w:ascii="Sarabun" w:hAnsi="Sarabun" w:cs="Sarabun"/>
                <w:color w:val="000000"/>
                <w:sz w:val="22"/>
                <w:szCs w:val="22"/>
                <w:lang w:val="cy-GB" w:eastAsia="en-GB"/>
              </w:rPr>
              <w:t>sydd ar gael.</w:t>
            </w:r>
            <w:r w:rsidRPr="008944E0">
              <w:rPr>
                <w:rFonts w:ascii="Sarabun" w:hAnsi="Sarabun" w:cs="Sarabun"/>
                <w:color w:val="000000"/>
                <w:sz w:val="22"/>
                <w:szCs w:val="22"/>
                <w:lang w:val="cy-GB" w:eastAsia="en-GB"/>
              </w:rPr>
              <w:t>.</w:t>
            </w:r>
            <w:r w:rsidR="00AD770C" w:rsidRPr="008944E0">
              <w:rPr>
                <w:rFonts w:ascii="Sarabun" w:hAnsi="Sarabun" w:cs="Sarabun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8944E0">
              <w:rPr>
                <w:rFonts w:ascii="Sarabun" w:hAnsi="Sarabun" w:cs="Sarabun"/>
                <w:color w:val="000000"/>
                <w:sz w:val="22"/>
                <w:szCs w:val="22"/>
                <w:lang w:val="cy-GB" w:eastAsia="en-GB"/>
              </w:rPr>
              <w:t xml:space="preserve">Cynnig cyngor rheoli arian </w:t>
            </w:r>
            <w:r w:rsidR="008944E0">
              <w:rPr>
                <w:rFonts w:ascii="Sarabun" w:hAnsi="Sarabun" w:cs="Sarabun"/>
                <w:color w:val="000000"/>
                <w:sz w:val="22"/>
                <w:szCs w:val="22"/>
                <w:lang w:val="cy-GB" w:eastAsia="en-GB"/>
              </w:rPr>
              <w:t xml:space="preserve">a chyllidebu </w:t>
            </w:r>
            <w:r w:rsidRPr="008944E0">
              <w:rPr>
                <w:rFonts w:ascii="Sarabun" w:hAnsi="Sarabun" w:cs="Sarabun"/>
                <w:color w:val="000000"/>
                <w:sz w:val="22"/>
                <w:szCs w:val="22"/>
                <w:lang w:val="cy-GB" w:eastAsia="en-GB"/>
              </w:rPr>
              <w:t>sylfaenol lle bo angen.</w:t>
            </w:r>
            <w:r w:rsidR="00AD770C" w:rsidRPr="008944E0">
              <w:rPr>
                <w:rFonts w:ascii="Sarabun" w:hAnsi="Sarabun" w:cs="Sarabun"/>
                <w:color w:val="000000"/>
                <w:sz w:val="22"/>
                <w:szCs w:val="22"/>
                <w:lang w:eastAsia="en-GB"/>
              </w:rPr>
              <w:t xml:space="preserve"> </w:t>
            </w:r>
          </w:p>
          <w:p w14:paraId="13A25D49" w14:textId="27B865DC" w:rsidR="00AD770C" w:rsidRPr="008944E0" w:rsidRDefault="008A7652" w:rsidP="008A7652">
            <w:pPr>
              <w:autoSpaceDE w:val="0"/>
              <w:autoSpaceDN w:val="0"/>
              <w:adjustRightInd w:val="0"/>
              <w:spacing w:before="60" w:after="60"/>
              <w:rPr>
                <w:rFonts w:ascii="Sarabun" w:hAnsi="Sarabun" w:cs="Sarabun"/>
                <w:color w:val="000000"/>
                <w:sz w:val="22"/>
                <w:szCs w:val="22"/>
                <w:lang w:eastAsia="en-GB"/>
              </w:rPr>
            </w:pPr>
            <w:r w:rsidRPr="008944E0">
              <w:rPr>
                <w:rFonts w:ascii="Sarabun" w:hAnsi="Sarabun" w:cs="Sarabun"/>
                <w:color w:val="000000"/>
                <w:sz w:val="22"/>
                <w:szCs w:val="22"/>
                <w:lang w:val="cy-GB" w:eastAsia="en-GB"/>
              </w:rPr>
              <w:t>Cefnogi Agenda Cynhwysiant Ariannol y Gymdeithas drwy greu cyfleoedd partneriaeth ble bynnag bosibl er mwyn rhoi mynediad i denantiaid at wasanaethau cynhwysiant ariannol allanol ehangach.</w:t>
            </w:r>
          </w:p>
          <w:p w14:paraId="56E16726" w14:textId="73127163" w:rsidR="0011488F" w:rsidRPr="008944E0" w:rsidRDefault="008A7652" w:rsidP="000A118F">
            <w:pPr>
              <w:autoSpaceDE w:val="0"/>
              <w:autoSpaceDN w:val="0"/>
              <w:adjustRightInd w:val="0"/>
              <w:spacing w:before="60" w:after="60"/>
              <w:rPr>
                <w:rFonts w:ascii="Sarabun" w:hAnsi="Sarabun" w:cs="Sarabun"/>
                <w:sz w:val="22"/>
                <w:szCs w:val="22"/>
              </w:rPr>
            </w:pPr>
            <w:r w:rsidRPr="008944E0">
              <w:rPr>
                <w:rFonts w:ascii="Sarabun" w:hAnsi="Sarabun" w:cs="Sarabun"/>
                <w:sz w:val="22"/>
                <w:szCs w:val="22"/>
                <w:lang w:val="cy-GB" w:eastAsia="en-GB"/>
              </w:rPr>
              <w:t>Ymgysylltu’n agos a chydweithwyr i ddarparu cyngor a chefnogaeth ac i ddatblygu eu dealltwriaeth a’u gwybodaeth o Fudd-daliadau Lles, gan gynnwys Credyd Cynhwysol.</w:t>
            </w:r>
          </w:p>
        </w:tc>
      </w:tr>
    </w:tbl>
    <w:p w14:paraId="2E18209E" w14:textId="77777777" w:rsidR="000822E2" w:rsidRPr="00FC3C71" w:rsidRDefault="000822E2">
      <w:pPr>
        <w:rPr>
          <w:rFonts w:ascii="Sarabun" w:hAnsi="Sarabun" w:cs="Sarabun"/>
          <w:color w:val="000000"/>
          <w:sz w:val="22"/>
          <w:szCs w:val="22"/>
        </w:rPr>
      </w:pPr>
    </w:p>
    <w:tbl>
      <w:tblPr>
        <w:tblW w:w="10188" w:type="dxa"/>
        <w:tblBorders>
          <w:top w:val="single" w:sz="2" w:space="0" w:color="005071"/>
          <w:insideH w:val="single" w:sz="2" w:space="0" w:color="005071"/>
          <w:insideV w:val="single" w:sz="2" w:space="0" w:color="005071"/>
        </w:tblBorders>
        <w:tblLayout w:type="fixed"/>
        <w:tblLook w:val="0000" w:firstRow="0" w:lastRow="0" w:firstColumn="0" w:lastColumn="0" w:noHBand="0" w:noVBand="0"/>
      </w:tblPr>
      <w:tblGrid>
        <w:gridCol w:w="10188"/>
      </w:tblGrid>
      <w:tr w:rsidR="000822E2" w:rsidRPr="00FC3C71" w14:paraId="4397451A" w14:textId="77777777" w:rsidTr="00FC3C71">
        <w:trPr>
          <w:cantSplit/>
        </w:trPr>
        <w:tc>
          <w:tcPr>
            <w:tcW w:w="10188" w:type="dxa"/>
            <w:shd w:val="clear" w:color="auto" w:fill="0E3859"/>
          </w:tcPr>
          <w:p w14:paraId="6EA824C3" w14:textId="58AB5F18" w:rsidR="000822E2" w:rsidRPr="00FC3C71" w:rsidRDefault="008A7652" w:rsidP="000A118F">
            <w:pPr>
              <w:numPr>
                <w:ilvl w:val="0"/>
                <w:numId w:val="1"/>
              </w:numPr>
              <w:shd w:val="solid" w:color="000000" w:fill="auto"/>
              <w:spacing w:before="60" w:after="60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FC3C71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lang w:val="cy-GB"/>
              </w:rPr>
              <w:t xml:space="preserve">DIMENSIYNAU </w:t>
            </w:r>
            <w:r w:rsidRPr="00FC3C71">
              <w:rPr>
                <w:rFonts w:ascii="Sarabun" w:hAnsi="Sarabun" w:cs="Sarabun"/>
                <w:b/>
                <w:bCs/>
                <w:color w:val="FFFFFF"/>
                <w:sz w:val="16"/>
                <w:szCs w:val="22"/>
                <w:lang w:val="cy-GB"/>
              </w:rPr>
              <w:t xml:space="preserve">Cwmpas ac Amrywiaeth </w:t>
            </w:r>
          </w:p>
        </w:tc>
      </w:tr>
      <w:tr w:rsidR="000822E2" w:rsidRPr="00FC3C71" w14:paraId="249130F9" w14:textId="77777777">
        <w:trPr>
          <w:cantSplit/>
        </w:trPr>
        <w:tc>
          <w:tcPr>
            <w:tcW w:w="10188" w:type="dxa"/>
          </w:tcPr>
          <w:p w14:paraId="1D42BE74" w14:textId="392246D5" w:rsidR="00662195" w:rsidRPr="00FC3C71" w:rsidRDefault="008A7652" w:rsidP="000A118F">
            <w:pPr>
              <w:pStyle w:val="BodyTextIndent"/>
              <w:spacing w:before="60" w:after="60"/>
              <w:ind w:left="0"/>
              <w:rPr>
                <w:rFonts w:ascii="Sarabun" w:hAnsi="Sarabun" w:cs="Sarabun"/>
                <w:sz w:val="22"/>
                <w:szCs w:val="22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/>
              </w:rPr>
              <w:t>Bydd deiliad y swydd yn ymdrin â llwyth achos parhaus. Mae tenantiaid yn amrywio o bobl ifanc, teuluoedd, cyplau heb blant, pobl mewn oed a phobl fregus.</w:t>
            </w:r>
            <w:r w:rsidR="00F05066" w:rsidRPr="00FC3C71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FC3C71">
              <w:rPr>
                <w:rFonts w:ascii="Sarabun" w:hAnsi="Sarabun" w:cs="Sarabun"/>
                <w:sz w:val="22"/>
                <w:szCs w:val="22"/>
                <w:lang w:val="cy-GB"/>
              </w:rPr>
              <w:t xml:space="preserve">Mae traean o stoc Cartrefi Conwy’n llety gwarchod. </w:t>
            </w:r>
          </w:p>
        </w:tc>
      </w:tr>
    </w:tbl>
    <w:p w14:paraId="71108936" w14:textId="77777777" w:rsidR="000822E2" w:rsidRPr="00FC3C71" w:rsidRDefault="000822E2" w:rsidP="0011488F">
      <w:pPr>
        <w:rPr>
          <w:rFonts w:ascii="Sarabun" w:hAnsi="Sarabun" w:cs="Sarabun"/>
        </w:rPr>
      </w:pPr>
    </w:p>
    <w:tbl>
      <w:tblPr>
        <w:tblW w:w="1020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0822E2" w:rsidRPr="00FC3C71" w14:paraId="41C57FA0" w14:textId="77777777" w:rsidTr="00FC3C71">
        <w:tc>
          <w:tcPr>
            <w:tcW w:w="10207" w:type="dxa"/>
            <w:shd w:val="clear" w:color="auto" w:fill="0E3859"/>
          </w:tcPr>
          <w:p w14:paraId="226CC4C5" w14:textId="058D0CCC" w:rsidR="000822E2" w:rsidRPr="00FC3C71" w:rsidRDefault="000822E2" w:rsidP="000A118F">
            <w:pPr>
              <w:numPr>
                <w:ilvl w:val="0"/>
                <w:numId w:val="1"/>
              </w:numPr>
              <w:shd w:val="solid" w:color="000000" w:fill="auto"/>
              <w:spacing w:before="60" w:after="60"/>
              <w:ind w:right="-108"/>
              <w:rPr>
                <w:rFonts w:ascii="Sarabun" w:hAnsi="Sarabun" w:cs="Sarabun"/>
                <w:b/>
                <w:color w:val="FFFFFF"/>
                <w:sz w:val="22"/>
                <w:szCs w:val="22"/>
              </w:rPr>
            </w:pPr>
            <w:r w:rsidRPr="00FC3C71">
              <w:rPr>
                <w:rFonts w:ascii="Sarabun" w:hAnsi="Sarabun" w:cs="Sarabun"/>
              </w:rPr>
              <w:br w:type="page"/>
            </w:r>
            <w:r w:rsidR="00FC369E" w:rsidRPr="00FC3C71">
              <w:rPr>
                <w:rFonts w:ascii="Sarabun" w:hAnsi="Sarabun" w:cs="Sarabun"/>
                <w:b/>
                <w:color w:val="FFFFFF"/>
                <w:sz w:val="22"/>
                <w:szCs w:val="22"/>
                <w:lang w:val="cy-GB"/>
              </w:rPr>
              <w:t>PRIF GYFRIFOLDEBAU</w:t>
            </w:r>
            <w:r w:rsidR="00FC369E" w:rsidRPr="00FC3C71">
              <w:rPr>
                <w:rFonts w:ascii="Sarabun" w:hAnsi="Sarabun" w:cs="Sarabun"/>
                <w:b/>
                <w:color w:val="FFFFFF"/>
                <w:sz w:val="22"/>
                <w:szCs w:val="22"/>
              </w:rPr>
              <w:t xml:space="preserve"> </w:t>
            </w:r>
          </w:p>
        </w:tc>
      </w:tr>
      <w:tr w:rsidR="00662195" w:rsidRPr="00FC3C71" w14:paraId="48ABC119" w14:textId="77777777">
        <w:tc>
          <w:tcPr>
            <w:tcW w:w="10207" w:type="dxa"/>
          </w:tcPr>
          <w:p w14:paraId="50BDF098" w14:textId="5A8268D5" w:rsidR="00025763" w:rsidRPr="00FC3C71" w:rsidRDefault="00FC369E" w:rsidP="00FC369E">
            <w:pPr>
              <w:autoSpaceDE w:val="0"/>
              <w:autoSpaceDN w:val="0"/>
              <w:adjustRightInd w:val="0"/>
              <w:spacing w:before="60" w:after="60"/>
              <w:rPr>
                <w:rFonts w:ascii="Sarabun" w:hAnsi="Sarabun" w:cs="Sarabun"/>
                <w:sz w:val="22"/>
                <w:szCs w:val="22"/>
                <w:lang w:eastAsia="en-GB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 w:eastAsia="en-GB"/>
              </w:rPr>
              <w:t>Paratoi asesiadau ariannol llawn ar gyfer tenantiaid fel sy’n briodol a chynorthwyo gyda hawliadau budd-dal lle bo hynny’n briodol.</w:t>
            </w:r>
          </w:p>
          <w:p w14:paraId="21C3DE66" w14:textId="342BDEE5" w:rsidR="00BA3309" w:rsidRPr="00FC3C71" w:rsidRDefault="00FC369E" w:rsidP="00FC369E">
            <w:pPr>
              <w:autoSpaceDE w:val="0"/>
              <w:autoSpaceDN w:val="0"/>
              <w:adjustRightInd w:val="0"/>
              <w:spacing w:before="60" w:after="60"/>
              <w:ind w:left="34"/>
              <w:rPr>
                <w:rFonts w:ascii="Sarabun" w:hAnsi="Sarabun" w:cs="Sarabun"/>
                <w:sz w:val="22"/>
                <w:szCs w:val="22"/>
                <w:lang w:eastAsia="en-GB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 w:eastAsia="en-GB"/>
              </w:rPr>
              <w:t>Rheoli'r llwyth achosion cyngor am dai yn effeithiol.</w:t>
            </w:r>
            <w:r w:rsidR="00BA3309" w:rsidRPr="00FC3C71">
              <w:rPr>
                <w:rFonts w:ascii="Sarabun" w:hAnsi="Sarabun" w:cs="Sarabun"/>
                <w:sz w:val="22"/>
                <w:szCs w:val="22"/>
                <w:lang w:eastAsia="en-GB"/>
              </w:rPr>
              <w:t xml:space="preserve"> </w:t>
            </w:r>
            <w:r w:rsidRPr="00FC3C71">
              <w:rPr>
                <w:rFonts w:ascii="Sarabun" w:hAnsi="Sarabun" w:cs="Sarabun"/>
                <w:sz w:val="22"/>
                <w:szCs w:val="22"/>
                <w:lang w:val="cy-GB" w:eastAsia="en-GB"/>
              </w:rPr>
              <w:t>Sicrhau y cynhelir yr holl ffeiliau, cofnodion a data cyfrifiadurol yn gywir bob amser.</w:t>
            </w:r>
            <w:r w:rsidR="00BA3309" w:rsidRPr="00FC3C71">
              <w:rPr>
                <w:rFonts w:ascii="Sarabun" w:hAnsi="Sarabun" w:cs="Sarabun"/>
                <w:sz w:val="22"/>
                <w:szCs w:val="22"/>
                <w:lang w:eastAsia="en-GB"/>
              </w:rPr>
              <w:t xml:space="preserve"> </w:t>
            </w:r>
            <w:r w:rsidRPr="00FC3C71">
              <w:rPr>
                <w:rFonts w:ascii="Sarabun" w:hAnsi="Sarabun" w:cs="Sarabun"/>
                <w:sz w:val="22"/>
                <w:szCs w:val="22"/>
                <w:lang w:val="cy-GB" w:eastAsia="en-GB"/>
              </w:rPr>
              <w:t>Sicrhau llwybr archwilio trylwyr a chyflawn ar gyfer y Tîm Rheoli Incwm.</w:t>
            </w:r>
          </w:p>
          <w:p w14:paraId="7237A719" w14:textId="586D7E04" w:rsidR="00BA3309" w:rsidRPr="00FC3C71" w:rsidRDefault="00FC369E" w:rsidP="00FC369E">
            <w:pPr>
              <w:autoSpaceDE w:val="0"/>
              <w:autoSpaceDN w:val="0"/>
              <w:adjustRightInd w:val="0"/>
              <w:spacing w:before="60" w:after="60"/>
              <w:rPr>
                <w:rFonts w:ascii="Sarabun" w:hAnsi="Sarabun" w:cs="Sarabun"/>
                <w:sz w:val="22"/>
                <w:szCs w:val="22"/>
                <w:lang w:eastAsia="en-GB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 w:eastAsia="en-GB"/>
              </w:rPr>
              <w:t>Darparu cyngor, gwybodaeth a chymorth arbenigol ar dai a materion cefnogi perthnasol gan gynnwys gweithio'n agos ag asiantaethau eraill i sicrhau cydlyniad ac ymdriniaeth gyson.</w:t>
            </w:r>
          </w:p>
          <w:p w14:paraId="5C126530" w14:textId="6A105C2C" w:rsidR="00BA3309" w:rsidRPr="00FC3C71" w:rsidRDefault="00FC369E" w:rsidP="00FC369E">
            <w:pPr>
              <w:autoSpaceDE w:val="0"/>
              <w:autoSpaceDN w:val="0"/>
              <w:adjustRightInd w:val="0"/>
              <w:spacing w:before="60" w:after="60"/>
              <w:rPr>
                <w:rFonts w:ascii="Sarabun" w:hAnsi="Sarabun" w:cs="Sarabun"/>
                <w:sz w:val="22"/>
                <w:szCs w:val="22"/>
                <w:lang w:eastAsia="en-GB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 w:eastAsia="en-GB"/>
              </w:rPr>
              <w:lastRenderedPageBreak/>
              <w:t>Cadw gwybodaeth am y ddeddfwriaeth berthnasol, cyfraith achos, arweiniad/polisi'r Llywodraeth a mentrau arfer gorau'n gyfredol.</w:t>
            </w:r>
          </w:p>
          <w:p w14:paraId="48C0CD0F" w14:textId="1671A409" w:rsidR="00BA3309" w:rsidRPr="00FC3C71" w:rsidRDefault="00FC369E" w:rsidP="00FC369E">
            <w:pPr>
              <w:autoSpaceDE w:val="0"/>
              <w:autoSpaceDN w:val="0"/>
              <w:adjustRightInd w:val="0"/>
              <w:spacing w:before="60" w:after="60"/>
              <w:rPr>
                <w:rFonts w:ascii="Sarabun" w:hAnsi="Sarabun" w:cs="Sarabun"/>
                <w:sz w:val="22"/>
                <w:szCs w:val="22"/>
                <w:lang w:eastAsia="en-GB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 w:eastAsia="en-GB"/>
              </w:rPr>
              <w:t>Ymateb i ymholiadau gan asiantaethau eraill a’r cyhoedd a hwyluso/mynychu cyfarfodydd cyhoeddus sy’n berthnasol i gyfrifoldebau deiliad y swydd.</w:t>
            </w:r>
            <w:r w:rsidR="00BA3309" w:rsidRPr="00FC3C71">
              <w:rPr>
                <w:rFonts w:ascii="Sarabun" w:hAnsi="Sarabun" w:cs="Sarabun"/>
                <w:sz w:val="22"/>
                <w:szCs w:val="22"/>
                <w:lang w:eastAsia="en-GB"/>
              </w:rPr>
              <w:t xml:space="preserve"> </w:t>
            </w:r>
            <w:r w:rsidRPr="00FC3C71">
              <w:rPr>
                <w:rFonts w:ascii="Sarabun" w:hAnsi="Sarabun" w:cs="Sarabun"/>
                <w:sz w:val="22"/>
                <w:szCs w:val="22"/>
                <w:lang w:val="cy-GB" w:eastAsia="en-GB"/>
              </w:rPr>
              <w:t>Paratoi adroddiadau a chysylltu ag Aelodau ynghylch ymholiadau yn ymwneud a hawliau lles.</w:t>
            </w:r>
          </w:p>
          <w:p w14:paraId="2787A47F" w14:textId="0CE7A40D" w:rsidR="00662195" w:rsidRPr="00FC3C71" w:rsidRDefault="00FC369E" w:rsidP="00FC369E">
            <w:pPr>
              <w:autoSpaceDE w:val="0"/>
              <w:autoSpaceDN w:val="0"/>
              <w:adjustRightInd w:val="0"/>
              <w:spacing w:before="60" w:after="60"/>
              <w:rPr>
                <w:rFonts w:ascii="Sarabun" w:hAnsi="Sarabun" w:cs="Sarabun"/>
                <w:sz w:val="22"/>
                <w:szCs w:val="22"/>
                <w:lang w:eastAsia="en-GB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 w:eastAsia="en-GB"/>
              </w:rPr>
              <w:t>Dynodi’r angen am, ac annog ymgyrchoedd yn ymwneud, er enghraifft, â chyflwyniad budd-dal newydd, neu amlygu budd-daliadau sydd eisoes yn bodoli.</w:t>
            </w:r>
          </w:p>
          <w:p w14:paraId="19BE7322" w14:textId="4E3257E5" w:rsidR="00662195" w:rsidRPr="00FC3C71" w:rsidRDefault="00FC369E" w:rsidP="00FC369E">
            <w:pPr>
              <w:autoSpaceDE w:val="0"/>
              <w:autoSpaceDN w:val="0"/>
              <w:adjustRightInd w:val="0"/>
              <w:spacing w:before="60" w:after="60"/>
              <w:rPr>
                <w:rFonts w:ascii="Sarabun" w:hAnsi="Sarabun" w:cs="Sarabun"/>
                <w:sz w:val="22"/>
                <w:szCs w:val="22"/>
                <w:lang w:eastAsia="en-GB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 w:eastAsia="en-GB"/>
              </w:rPr>
              <w:t>Ymgysylltu ag asiantaethau eraill ynglŷn ag ymholiadau am fudd-dal ag anawsterau gyda materion unigol a chyffredinol a chyfryngu gydag asiantaethau eraill ar achosion unigol ac apeliadau (cynrychioli tenantiaid mewn apeliadau ble bo angen).</w:t>
            </w:r>
          </w:p>
          <w:p w14:paraId="3A538E68" w14:textId="67BC0733" w:rsidR="00662195" w:rsidRPr="00FC3C71" w:rsidRDefault="00A92715" w:rsidP="00FC369E">
            <w:pPr>
              <w:autoSpaceDE w:val="0"/>
              <w:autoSpaceDN w:val="0"/>
              <w:adjustRightInd w:val="0"/>
              <w:spacing w:before="60" w:after="60"/>
              <w:rPr>
                <w:rFonts w:ascii="Sarabun" w:hAnsi="Sarabun" w:cs="Sarabun"/>
                <w:sz w:val="22"/>
                <w:szCs w:val="22"/>
                <w:lang w:eastAsia="en-GB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 w:eastAsia="en-GB"/>
              </w:rPr>
              <w:t xml:space="preserve">Rhoi diweddariadau i staff am newidiadau i ddeddfwriaeth </w:t>
            </w:r>
            <w:r w:rsidR="00E31A52">
              <w:rPr>
                <w:rFonts w:ascii="Sarabun" w:hAnsi="Sarabun" w:cs="Sarabun"/>
                <w:sz w:val="22"/>
                <w:szCs w:val="22"/>
                <w:lang w:val="cy-GB" w:eastAsia="en-GB"/>
              </w:rPr>
              <w:t>manteision</w:t>
            </w:r>
            <w:r w:rsidRPr="00FC3C71">
              <w:rPr>
                <w:rFonts w:ascii="Sarabun" w:hAnsi="Sarabun" w:cs="Sarabun"/>
                <w:sz w:val="22"/>
                <w:szCs w:val="22"/>
                <w:lang w:val="cy-GB" w:eastAsia="en-GB"/>
              </w:rPr>
              <w:t xml:space="preserve"> lles sy’n effeithio ar y Gymdeithas a chysylltu â’r Rheolwr Incwm ac Adnoddau Dynol i ddatblygu, a lle bo hynny’n bosibl, darparu hyfforddiant er mwyn caniatáu i gydweithwyr ymdrin â chwestiynau cyffredin ac ymholiadau cyffredinol. </w:t>
            </w:r>
          </w:p>
          <w:p w14:paraId="328B0852" w14:textId="688BB969" w:rsidR="00662195" w:rsidRPr="00FC3C71" w:rsidRDefault="00FC369E" w:rsidP="00FC369E">
            <w:pPr>
              <w:autoSpaceDE w:val="0"/>
              <w:autoSpaceDN w:val="0"/>
              <w:adjustRightInd w:val="0"/>
              <w:spacing w:before="60" w:after="60"/>
              <w:rPr>
                <w:rFonts w:ascii="Sarabun" w:hAnsi="Sarabun" w:cs="Sarabun"/>
                <w:sz w:val="22"/>
                <w:szCs w:val="22"/>
                <w:lang w:eastAsia="en-GB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 w:eastAsia="en-GB"/>
              </w:rPr>
              <w:t>Ymateb yn effeithiol ac yn effeithlon i geisiadau tenantiaid am gymorth gyda Budd-dal Tai</w:t>
            </w:r>
            <w:r w:rsidR="00E31A52">
              <w:rPr>
                <w:rFonts w:ascii="Sarabun" w:hAnsi="Sarabun" w:cs="Sarabun"/>
                <w:sz w:val="22"/>
                <w:szCs w:val="22"/>
                <w:lang w:val="cy-GB" w:eastAsia="en-GB"/>
              </w:rPr>
              <w:t>/costau tai credyd cynhwysol</w:t>
            </w:r>
            <w:r w:rsidRPr="00FC3C71">
              <w:rPr>
                <w:rFonts w:ascii="Sarabun" w:hAnsi="Sarabun" w:cs="Sarabun"/>
                <w:sz w:val="22"/>
                <w:szCs w:val="22"/>
                <w:lang w:val="cy-GB" w:eastAsia="en-GB"/>
              </w:rPr>
              <w:t xml:space="preserve"> fel y maent yn effeithio ar y Gymdeithas, gan gynnwys:</w:t>
            </w:r>
          </w:p>
          <w:p w14:paraId="4B62F895" w14:textId="1F80F24B" w:rsidR="00FC369E" w:rsidRPr="00FC3C71" w:rsidRDefault="003E5FD2" w:rsidP="003E5FD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60" w:after="60"/>
              <w:rPr>
                <w:rFonts w:ascii="Sarabun" w:hAnsi="Sarabun" w:cs="Sarabun"/>
                <w:sz w:val="22"/>
                <w:szCs w:val="22"/>
                <w:lang w:eastAsia="en-GB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 w:eastAsia="en-GB"/>
              </w:rPr>
              <w:t>Cyfrifo budd-dal ar y dyddiad y bydd tenant newydd yn arwyddo cytundeb</w:t>
            </w:r>
          </w:p>
          <w:p w14:paraId="48C18D02" w14:textId="3D617B45" w:rsidR="003E5FD2" w:rsidRPr="00FC3C71" w:rsidRDefault="003E5FD2" w:rsidP="003E5FD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60" w:after="60"/>
              <w:rPr>
                <w:rFonts w:ascii="Sarabun" w:hAnsi="Sarabun" w:cs="Sarabun"/>
                <w:sz w:val="22"/>
                <w:szCs w:val="22"/>
                <w:lang w:eastAsia="en-GB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 w:eastAsia="en-GB"/>
              </w:rPr>
              <w:t>Cyflymu’r broses o wneud hawliadau newydd</w:t>
            </w:r>
          </w:p>
          <w:p w14:paraId="19680BFB" w14:textId="29DCF3E9" w:rsidR="003E5FD2" w:rsidRPr="00FC3C71" w:rsidRDefault="003E5FD2" w:rsidP="003E5FD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60" w:after="60"/>
              <w:rPr>
                <w:rFonts w:ascii="Sarabun" w:hAnsi="Sarabun" w:cs="Sarabun"/>
                <w:sz w:val="22"/>
                <w:szCs w:val="22"/>
                <w:lang w:eastAsia="en-GB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 w:eastAsia="en-GB"/>
              </w:rPr>
              <w:t>Gwneud hawliadau ôl-ddyddiedig</w:t>
            </w:r>
          </w:p>
          <w:p w14:paraId="0609A788" w14:textId="728804DC" w:rsidR="003E5FD2" w:rsidRPr="00FC3C71" w:rsidRDefault="003E5FD2" w:rsidP="003E5FD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60" w:after="60"/>
              <w:rPr>
                <w:rFonts w:ascii="Sarabun" w:hAnsi="Sarabun" w:cs="Sarabun"/>
                <w:sz w:val="22"/>
                <w:szCs w:val="22"/>
                <w:lang w:eastAsia="en-GB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 w:eastAsia="en-GB"/>
              </w:rPr>
              <w:t>Delio â gordaliadau</w:t>
            </w:r>
          </w:p>
          <w:p w14:paraId="345A9DB2" w14:textId="5BEDB306" w:rsidR="003E5FD2" w:rsidRPr="00FC3C71" w:rsidRDefault="003E5FD2" w:rsidP="003E5FD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60" w:after="60"/>
              <w:rPr>
                <w:rFonts w:ascii="Sarabun" w:hAnsi="Sarabun" w:cs="Sarabun"/>
                <w:sz w:val="22"/>
                <w:szCs w:val="22"/>
                <w:lang w:eastAsia="en-GB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 w:eastAsia="en-GB"/>
              </w:rPr>
              <w:t>Delio â gohebiaeth yn ymwneud â newid mewn amgylchiadau</w:t>
            </w:r>
          </w:p>
          <w:p w14:paraId="5A93A489" w14:textId="3C9654D6" w:rsidR="003E5FD2" w:rsidRPr="00FC3C71" w:rsidRDefault="003E5FD2" w:rsidP="003E5FD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60" w:after="60"/>
              <w:rPr>
                <w:rFonts w:ascii="Sarabun" w:hAnsi="Sarabun" w:cs="Sarabun"/>
                <w:sz w:val="22"/>
                <w:szCs w:val="22"/>
                <w:lang w:eastAsia="en-GB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 w:eastAsia="en-GB"/>
              </w:rPr>
              <w:t>Delio gyda diwygiadau a newidiadau blynyddol mewn taliadau Budd-dal Tai</w:t>
            </w:r>
            <w:r w:rsidR="00E31A52">
              <w:rPr>
                <w:rFonts w:ascii="Sarabun" w:hAnsi="Sarabun" w:cs="Sarabun"/>
                <w:sz w:val="22"/>
                <w:szCs w:val="22"/>
                <w:lang w:val="cy-GB" w:eastAsia="en-GB"/>
              </w:rPr>
              <w:t>/costau tai credyd cynhwysol</w:t>
            </w:r>
            <w:r w:rsidRPr="00FC3C71">
              <w:rPr>
                <w:rFonts w:ascii="Sarabun" w:hAnsi="Sarabun" w:cs="Sarabun"/>
                <w:sz w:val="22"/>
                <w:szCs w:val="22"/>
                <w:lang w:val="cy-GB" w:eastAsia="en-GB"/>
              </w:rPr>
              <w:t>, yn ogystal ag achosion o stopio budd-daliadau.</w:t>
            </w:r>
          </w:p>
          <w:p w14:paraId="290E6F93" w14:textId="11B7C838" w:rsidR="00662195" w:rsidRPr="00FC3C71" w:rsidRDefault="003E5FD2" w:rsidP="003E5FD2">
            <w:pPr>
              <w:autoSpaceDE w:val="0"/>
              <w:autoSpaceDN w:val="0"/>
              <w:adjustRightInd w:val="0"/>
              <w:spacing w:before="60" w:after="60"/>
              <w:rPr>
                <w:rFonts w:ascii="Sarabun" w:hAnsi="Sarabun" w:cs="Sarabun"/>
                <w:sz w:val="22"/>
                <w:szCs w:val="22"/>
                <w:lang w:eastAsia="en-GB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 w:eastAsia="en-GB"/>
              </w:rPr>
              <w:t>Mynd ar ôl cynnydd mewn rhenti er mwyn sicrhau fod Budd-dal Tai a Chredyd Cynhwysol yn gweithredu cynnydd mewn budd-dal mewn modd amserol a chywir;</w:t>
            </w:r>
          </w:p>
          <w:p w14:paraId="29DB166C" w14:textId="7B8DEF3A" w:rsidR="003C7943" w:rsidRPr="00FC3C71" w:rsidRDefault="003E5FD2" w:rsidP="003E5FD2">
            <w:pPr>
              <w:autoSpaceDE w:val="0"/>
              <w:autoSpaceDN w:val="0"/>
              <w:adjustRightInd w:val="0"/>
              <w:spacing w:before="60" w:after="60"/>
              <w:rPr>
                <w:rFonts w:ascii="Sarabun" w:hAnsi="Sarabun" w:cs="Sarabun"/>
                <w:sz w:val="22"/>
                <w:szCs w:val="22"/>
                <w:lang w:eastAsia="en-GB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 w:eastAsia="en-GB"/>
              </w:rPr>
              <w:t>Ymgysylltu â’r Ymgynghorydd Credyd Cynhwysol er mwyn sicrhau fod tenantiaid yn cael cefnogaeth lawn i wneud a chynnal hawliad am Gredyd Cynhwysol.</w:t>
            </w:r>
          </w:p>
          <w:p w14:paraId="54F7F3AB" w14:textId="0E4E9EE1" w:rsidR="00662195" w:rsidRPr="00FC3C71" w:rsidRDefault="003E5FD2" w:rsidP="003E5FD2">
            <w:pPr>
              <w:autoSpaceDE w:val="0"/>
              <w:autoSpaceDN w:val="0"/>
              <w:adjustRightInd w:val="0"/>
              <w:spacing w:before="60" w:after="60"/>
              <w:rPr>
                <w:rFonts w:ascii="Sarabun" w:hAnsi="Sarabun" w:cs="Sarabun"/>
                <w:sz w:val="22"/>
                <w:szCs w:val="22"/>
                <w:lang w:eastAsia="en-GB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 w:eastAsia="en-GB"/>
              </w:rPr>
              <w:t>Cadw i fyny â newidiadau mewn arfer yn sgil deddfwriaeth Diwygio Lles ac adrodd effaith y fath newidiadau i’r Gymdeithas.</w:t>
            </w:r>
          </w:p>
          <w:p w14:paraId="474BB712" w14:textId="66AFBD86" w:rsidR="00662195" w:rsidRPr="00FC3C71" w:rsidRDefault="003E5FD2" w:rsidP="003E5FD2">
            <w:pPr>
              <w:autoSpaceDE w:val="0"/>
              <w:autoSpaceDN w:val="0"/>
              <w:adjustRightInd w:val="0"/>
              <w:spacing w:before="60" w:after="60"/>
              <w:rPr>
                <w:rFonts w:ascii="Sarabun" w:hAnsi="Sarabun" w:cs="Sarabun"/>
                <w:sz w:val="22"/>
                <w:szCs w:val="22"/>
                <w:lang w:eastAsia="en-GB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 w:eastAsia="en-GB"/>
              </w:rPr>
              <w:t xml:space="preserve">Mynychu fforymau Hawliau Lles ac unrhyw grwpiau gwaith perthnasol eraill fel y cytunwyd gan y Rheolwr Incwm; </w:t>
            </w:r>
          </w:p>
          <w:p w14:paraId="3EBB001C" w14:textId="552C2E66" w:rsidR="00662195" w:rsidRPr="00FC3C71" w:rsidRDefault="003E5FD2" w:rsidP="00744F3D">
            <w:pPr>
              <w:autoSpaceDE w:val="0"/>
              <w:autoSpaceDN w:val="0"/>
              <w:adjustRightInd w:val="0"/>
              <w:spacing w:before="60" w:after="60"/>
              <w:rPr>
                <w:rFonts w:ascii="Sarabun" w:hAnsi="Sarabun" w:cs="Sarabun"/>
                <w:sz w:val="22"/>
                <w:szCs w:val="22"/>
                <w:lang w:eastAsia="en-GB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 w:eastAsia="en-GB"/>
              </w:rPr>
              <w:t>C</w:t>
            </w:r>
            <w:r w:rsidR="00C06B02" w:rsidRPr="00FC3C71">
              <w:rPr>
                <w:rFonts w:ascii="Sarabun" w:hAnsi="Sarabun" w:cs="Sarabun"/>
                <w:sz w:val="22"/>
                <w:szCs w:val="22"/>
                <w:lang w:val="cy-GB" w:eastAsia="en-GB"/>
              </w:rPr>
              <w:t>ynnig Cyngor Budd-daliadau Lles</w:t>
            </w:r>
            <w:r w:rsidRPr="00FC3C71">
              <w:rPr>
                <w:rFonts w:ascii="Sarabun" w:hAnsi="Sarabun" w:cs="Sarabun"/>
                <w:sz w:val="22"/>
                <w:szCs w:val="22"/>
                <w:lang w:val="cy-GB" w:eastAsia="en-GB"/>
              </w:rPr>
              <w:t xml:space="preserve"> i brosiectau </w:t>
            </w:r>
            <w:r w:rsidR="00744F3D" w:rsidRPr="00FC3C71">
              <w:rPr>
                <w:rFonts w:ascii="Sarabun" w:hAnsi="Sarabun" w:cs="Sarabun"/>
                <w:sz w:val="22"/>
                <w:szCs w:val="22"/>
                <w:lang w:val="cy-GB" w:eastAsia="en-GB"/>
              </w:rPr>
              <w:t>sydd ar waith o fewn y Gymdeithas e.e. Cefnogi Pobl, gyda chytundeb y Rheolwr Incwm.</w:t>
            </w:r>
          </w:p>
          <w:p w14:paraId="27001275" w14:textId="567A63CB" w:rsidR="00662195" w:rsidRPr="00FC3C71" w:rsidRDefault="00744F3D" w:rsidP="00744F3D">
            <w:pPr>
              <w:autoSpaceDE w:val="0"/>
              <w:autoSpaceDN w:val="0"/>
              <w:adjustRightInd w:val="0"/>
              <w:spacing w:before="60" w:after="60"/>
              <w:rPr>
                <w:rFonts w:ascii="Sarabun" w:hAnsi="Sarabun" w:cs="Sarabun"/>
                <w:sz w:val="22"/>
                <w:szCs w:val="22"/>
                <w:lang w:eastAsia="en-GB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 w:eastAsia="en-GB"/>
              </w:rPr>
              <w:t>Cyfrannu tuag at ddatblygiad a gwelliant y gwasanaeth Budd-dal Lles drwy sefydlu arfer gorau a chynorthwyo â datblygiad polisi a phroses priodol.</w:t>
            </w:r>
          </w:p>
          <w:p w14:paraId="48D0D5A4" w14:textId="373B9227" w:rsidR="00662195" w:rsidRPr="00FC3C71" w:rsidRDefault="00744F3D" w:rsidP="00744F3D">
            <w:pPr>
              <w:autoSpaceDE w:val="0"/>
              <w:autoSpaceDN w:val="0"/>
              <w:adjustRightInd w:val="0"/>
              <w:spacing w:before="60" w:after="60"/>
              <w:rPr>
                <w:rFonts w:ascii="Sarabun" w:hAnsi="Sarabun" w:cs="Sarabun"/>
                <w:sz w:val="22"/>
                <w:szCs w:val="22"/>
                <w:lang w:eastAsia="en-GB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 w:eastAsia="en-GB"/>
              </w:rPr>
              <w:t>Adrodd yn rheolaidd ar gynnydd gan gynnwys llwyth achos, deilliannau ac effeithiau ar ôl-ddyledion technegol a heb fod yn dechnegol;</w:t>
            </w:r>
          </w:p>
          <w:p w14:paraId="0EA0C4D4" w14:textId="25364AE4" w:rsidR="0011488F" w:rsidRPr="00FC3C71" w:rsidRDefault="00744F3D" w:rsidP="000A118F">
            <w:pPr>
              <w:autoSpaceDE w:val="0"/>
              <w:autoSpaceDN w:val="0"/>
              <w:adjustRightInd w:val="0"/>
              <w:spacing w:before="60" w:after="60"/>
              <w:rPr>
                <w:rFonts w:ascii="Sarabun" w:hAnsi="Sarabun" w:cs="Sarabun"/>
                <w:sz w:val="22"/>
                <w:szCs w:val="22"/>
                <w:lang w:eastAsia="en-GB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 w:eastAsia="en-GB"/>
              </w:rPr>
              <w:t>Unrhyw ddyletswyddau eraill y gallai’r Rheolwr Incwm yn rhesymol wneud cais amdanynt, megis mynychu cyfarfod pwyllgor gyda’r nos ayyb.</w:t>
            </w:r>
          </w:p>
        </w:tc>
      </w:tr>
    </w:tbl>
    <w:p w14:paraId="001BABE3" w14:textId="77777777" w:rsidR="001C4E1D" w:rsidRPr="00FC3C71" w:rsidRDefault="001C4E1D">
      <w:pPr>
        <w:rPr>
          <w:rFonts w:ascii="Sarabun" w:hAnsi="Sarabun" w:cs="Sarabun"/>
          <w:sz w:val="22"/>
          <w:szCs w:val="22"/>
        </w:rPr>
      </w:pPr>
    </w:p>
    <w:tbl>
      <w:tblPr>
        <w:tblW w:w="1020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0D503B" w:rsidRPr="00FC3C71" w14:paraId="7F1E31D2" w14:textId="77777777" w:rsidTr="00FC3C71">
        <w:tc>
          <w:tcPr>
            <w:tcW w:w="10207" w:type="dxa"/>
            <w:shd w:val="clear" w:color="auto" w:fill="0E3859"/>
          </w:tcPr>
          <w:p w14:paraId="409DC1BC" w14:textId="2BADC531" w:rsidR="000D503B" w:rsidRPr="00FC3C71" w:rsidRDefault="000D503B" w:rsidP="000A118F">
            <w:pPr>
              <w:numPr>
                <w:ilvl w:val="0"/>
                <w:numId w:val="1"/>
              </w:numPr>
              <w:shd w:val="solid" w:color="000000" w:fill="auto"/>
              <w:spacing w:before="60" w:after="60"/>
              <w:ind w:right="-108"/>
              <w:rPr>
                <w:rFonts w:ascii="Sarabun" w:hAnsi="Sarabun" w:cs="Sarabun"/>
                <w:b/>
                <w:color w:val="FFFFFF"/>
                <w:sz w:val="22"/>
                <w:szCs w:val="22"/>
              </w:rPr>
            </w:pPr>
            <w:r w:rsidRPr="00FC3C71">
              <w:rPr>
                <w:rFonts w:ascii="Sarabun" w:hAnsi="Sarabun" w:cs="Sarabun"/>
              </w:rPr>
              <w:br w:type="page"/>
            </w:r>
            <w:r w:rsidR="00744F3D" w:rsidRPr="00FC3C71">
              <w:rPr>
                <w:rFonts w:ascii="Sarabun" w:hAnsi="Sarabun" w:cs="Sarabun"/>
                <w:b/>
                <w:color w:val="FFFFFF"/>
                <w:sz w:val="22"/>
                <w:szCs w:val="22"/>
                <w:lang w:val="cy-GB"/>
              </w:rPr>
              <w:t xml:space="preserve">CYFRIFOLDEBAU CORFFORAETHOL </w:t>
            </w:r>
          </w:p>
        </w:tc>
      </w:tr>
      <w:tr w:rsidR="000D503B" w:rsidRPr="00FC3C71" w14:paraId="0B617B96" w14:textId="77777777">
        <w:tc>
          <w:tcPr>
            <w:tcW w:w="10207" w:type="dxa"/>
          </w:tcPr>
          <w:p w14:paraId="446A3C6D" w14:textId="02067ABA" w:rsidR="00BB38F9" w:rsidRPr="00FC3C71" w:rsidRDefault="00744F3D" w:rsidP="00744F3D">
            <w:pPr>
              <w:spacing w:before="120" w:after="120"/>
              <w:rPr>
                <w:rFonts w:ascii="Sarabun" w:hAnsi="Sarabun" w:cs="Sarabun"/>
                <w:sz w:val="22"/>
                <w:szCs w:val="22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/>
              </w:rPr>
              <w:t>Cefnogi Cartrefi Conwy yn weithredol wrth iddo geisio diwallu ei amcanion i ddarparu gwasanaeth rhagorol ac arloesol sydd wir yn canolbwyntio ar y cwsmer.</w:t>
            </w:r>
          </w:p>
          <w:p w14:paraId="3A9CF43F" w14:textId="1CD2BB82" w:rsidR="00BB38F9" w:rsidRPr="00FC3C71" w:rsidRDefault="00744F3D" w:rsidP="00744F3D">
            <w:pPr>
              <w:spacing w:before="120" w:after="120"/>
              <w:rPr>
                <w:rFonts w:ascii="Sarabun" w:hAnsi="Sarabun" w:cs="Sarabun"/>
                <w:sz w:val="22"/>
                <w:szCs w:val="22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/>
              </w:rPr>
              <w:t>Cyfrannu at weithgareddau ymgysylltu â'r gymuned a chyfranogiad tenantiaid yn ôl y gofyn.</w:t>
            </w:r>
          </w:p>
          <w:p w14:paraId="3252D5C7" w14:textId="2F13936B" w:rsidR="00BB38F9" w:rsidRPr="00FC3C71" w:rsidRDefault="00744F3D" w:rsidP="00744F3D">
            <w:pPr>
              <w:spacing w:before="120" w:after="120"/>
              <w:rPr>
                <w:rFonts w:ascii="Sarabun" w:hAnsi="Sarabun" w:cs="Sarabun"/>
                <w:sz w:val="22"/>
                <w:szCs w:val="22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/>
              </w:rPr>
              <w:t>Fel cynrychiolydd Cartrefi Conwy, hybu a chynnal agwedd a delwedd gadarnhaol bob amser.</w:t>
            </w:r>
          </w:p>
          <w:p w14:paraId="2EDFF24F" w14:textId="7E4B3A83" w:rsidR="00BB38F9" w:rsidRPr="00FC3C71" w:rsidRDefault="00744F3D" w:rsidP="00744F3D">
            <w:pPr>
              <w:spacing w:before="120" w:after="120"/>
              <w:rPr>
                <w:rFonts w:ascii="Sarabun" w:hAnsi="Sarabun" w:cs="Sarabun"/>
                <w:sz w:val="22"/>
                <w:szCs w:val="22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/>
              </w:rPr>
              <w:lastRenderedPageBreak/>
              <w:t>Hyrwyddo gwerthoedd Cartrefi Conwy yn gadarnhaol a herio ffyrdd traddodiadol o weithio ac ymddygiad neu sylwadau anffafriol mewn modd adeiladol.</w:t>
            </w:r>
          </w:p>
          <w:p w14:paraId="605F9152" w14:textId="211F37F9" w:rsidR="00BB38F9" w:rsidRPr="00FC3C71" w:rsidRDefault="00744F3D" w:rsidP="00744F3D">
            <w:pPr>
              <w:spacing w:before="120" w:after="120"/>
              <w:rPr>
                <w:rFonts w:ascii="Sarabun" w:hAnsi="Sarabun" w:cs="Sarabun"/>
                <w:sz w:val="22"/>
                <w:szCs w:val="22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/>
              </w:rPr>
              <w:t>Sicrhau y gofynnir am adborth i'w ddefnyddio fel sail ar gyfer gwella gwasanaethau ar gyfer cwsmeriaid a datblygu dulliau mwy effeithiol ac effeithlon o weithio.</w:t>
            </w:r>
          </w:p>
          <w:p w14:paraId="4D56E1B6" w14:textId="2E5A6D00" w:rsidR="00BB38F9" w:rsidRPr="00FC3C71" w:rsidRDefault="00744F3D" w:rsidP="00744F3D">
            <w:pPr>
              <w:spacing w:before="120" w:after="120"/>
              <w:rPr>
                <w:rFonts w:ascii="Sarabun" w:hAnsi="Sarabun" w:cs="Sarabun"/>
                <w:sz w:val="22"/>
                <w:szCs w:val="22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/>
              </w:rPr>
              <w:t>Sicrhau cydymffurfiaeth â Rheolau Sefydlog Cartrefi Conwy, polisïau a gweithdrefnau, safonau uniondeb sy’n ymwneud â statws elusennol y sefydliad a Rheoliad Llywodraeth Cynulliad Cymru.</w:t>
            </w:r>
          </w:p>
          <w:p w14:paraId="191DE4AD" w14:textId="4A2A48DC" w:rsidR="00BB38F9" w:rsidRPr="00FC3C71" w:rsidRDefault="00744F3D" w:rsidP="00744F3D">
            <w:pPr>
              <w:spacing w:before="120" w:after="120"/>
              <w:rPr>
                <w:rFonts w:ascii="Sarabun" w:hAnsi="Sarabun" w:cs="Sarabun"/>
                <w:sz w:val="22"/>
                <w:szCs w:val="22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/>
              </w:rPr>
              <w:t>Cefnogi'r gwaith o ddatblygu, adolygu a gweithredu polisïau a gweithdrefnau, yn benodol:</w:t>
            </w:r>
            <w:r w:rsidR="00BB38F9" w:rsidRPr="00FC3C71">
              <w:rPr>
                <w:rFonts w:ascii="Sarabun" w:hAnsi="Sarabun" w:cs="Sarabun"/>
                <w:sz w:val="22"/>
                <w:szCs w:val="22"/>
              </w:rPr>
              <w:t xml:space="preserve"> </w:t>
            </w:r>
          </w:p>
          <w:p w14:paraId="66130CBF" w14:textId="118207E0" w:rsidR="00744F3D" w:rsidRPr="00FC3C71" w:rsidRDefault="00744F3D" w:rsidP="00744F3D">
            <w:pPr>
              <w:numPr>
                <w:ilvl w:val="0"/>
                <w:numId w:val="3"/>
              </w:numPr>
              <w:spacing w:before="120" w:after="120"/>
              <w:rPr>
                <w:rFonts w:ascii="Sarabun" w:hAnsi="Sarabun" w:cs="Sarabun"/>
                <w:sz w:val="22"/>
                <w:szCs w:val="22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/>
              </w:rPr>
              <w:t>Mentrau iechyd, diogelwch a lles</w:t>
            </w:r>
          </w:p>
          <w:p w14:paraId="31CC475F" w14:textId="67F07938" w:rsidR="00744F3D" w:rsidRPr="00FC3C71" w:rsidRDefault="00744F3D" w:rsidP="00744F3D">
            <w:pPr>
              <w:numPr>
                <w:ilvl w:val="0"/>
                <w:numId w:val="3"/>
              </w:numPr>
              <w:spacing w:before="120" w:after="120"/>
              <w:rPr>
                <w:rFonts w:ascii="Sarabun" w:hAnsi="Sarabun" w:cs="Sarabun"/>
                <w:sz w:val="22"/>
                <w:szCs w:val="22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/>
              </w:rPr>
              <w:t>Egwyddorion y gymdeithas ar Gydraddoldeb ac Amrywiaeth</w:t>
            </w:r>
          </w:p>
          <w:p w14:paraId="7EAAF851" w14:textId="4B31CBAC" w:rsidR="00744F3D" w:rsidRPr="00FC3C71" w:rsidRDefault="00744F3D" w:rsidP="00744F3D">
            <w:pPr>
              <w:numPr>
                <w:ilvl w:val="0"/>
                <w:numId w:val="3"/>
              </w:numPr>
              <w:spacing w:before="120" w:after="120"/>
              <w:rPr>
                <w:rFonts w:ascii="Sarabun" w:hAnsi="Sarabun" w:cs="Sarabun"/>
                <w:sz w:val="22"/>
                <w:szCs w:val="22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/>
              </w:rPr>
              <w:t xml:space="preserve">Cynlluniau rheoli risg </w:t>
            </w:r>
          </w:p>
          <w:p w14:paraId="495E83BE" w14:textId="1DF69273" w:rsidR="00744F3D" w:rsidRPr="00FC3C71" w:rsidRDefault="00744F3D" w:rsidP="00744F3D">
            <w:pPr>
              <w:numPr>
                <w:ilvl w:val="0"/>
                <w:numId w:val="3"/>
              </w:numPr>
              <w:spacing w:before="120" w:after="120"/>
              <w:rPr>
                <w:rFonts w:ascii="Sarabun" w:hAnsi="Sarabun" w:cs="Sarabun"/>
                <w:sz w:val="22"/>
                <w:szCs w:val="22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/>
              </w:rPr>
              <w:t>Arferion rheoli perfformiad</w:t>
            </w:r>
          </w:p>
          <w:p w14:paraId="10F05B30" w14:textId="628ED2CB" w:rsidR="00BB38F9" w:rsidRPr="00FC3C71" w:rsidRDefault="00744F3D" w:rsidP="00744F3D">
            <w:pPr>
              <w:spacing w:before="120" w:after="120"/>
              <w:rPr>
                <w:rFonts w:ascii="Sarabun" w:hAnsi="Sarabun" w:cs="Sarabun"/>
                <w:iCs/>
                <w:sz w:val="22"/>
                <w:szCs w:val="22"/>
              </w:rPr>
            </w:pPr>
            <w:r w:rsidRPr="00FC3C71">
              <w:rPr>
                <w:rFonts w:ascii="Sarabun" w:hAnsi="Sarabun" w:cs="Sarabun"/>
                <w:iCs/>
                <w:sz w:val="22"/>
                <w:szCs w:val="22"/>
                <w:lang w:val="cy-GB"/>
              </w:rPr>
              <w:t>Defnyddio technoleg a systemau TGCh yn effeithiol drwy ddatblygu sgiliau priodol, mabwysiadu prosesau busnes effeithiol a chadw data yn ddiogel ac yn y modd cywir.</w:t>
            </w:r>
          </w:p>
          <w:p w14:paraId="6FE6FC14" w14:textId="53B942FA" w:rsidR="00A72D8C" w:rsidRPr="00FC3C71" w:rsidRDefault="00744F3D" w:rsidP="000A118F">
            <w:pPr>
              <w:spacing w:before="120" w:after="120"/>
              <w:ind w:right="-108"/>
              <w:rPr>
                <w:rFonts w:ascii="Sarabun" w:hAnsi="Sarabun" w:cs="Sarabun"/>
                <w:sz w:val="22"/>
                <w:szCs w:val="22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/>
              </w:rPr>
              <w:t>Gweithio ar y cyd mewn gweithgorau traws swyddogaethol yn ôl yr angen.</w:t>
            </w:r>
          </w:p>
        </w:tc>
      </w:tr>
    </w:tbl>
    <w:p w14:paraId="35CEE7C2" w14:textId="77777777" w:rsidR="00A72D8C" w:rsidRPr="00FC3C71" w:rsidRDefault="00A72D8C">
      <w:pPr>
        <w:rPr>
          <w:rFonts w:ascii="Sarabun" w:hAnsi="Sarabun" w:cs="Sarabun"/>
          <w:sz w:val="22"/>
          <w:szCs w:val="22"/>
        </w:rPr>
      </w:pPr>
    </w:p>
    <w:p w14:paraId="5D9DD524" w14:textId="26E8F569" w:rsidR="00651F50" w:rsidRPr="00FC3C71" w:rsidRDefault="00651F50">
      <w:pPr>
        <w:rPr>
          <w:rFonts w:ascii="Sarabun" w:hAnsi="Sarabun" w:cs="Sarabun"/>
        </w:rPr>
      </w:pPr>
    </w:p>
    <w:tbl>
      <w:tblPr>
        <w:tblW w:w="10207" w:type="dxa"/>
        <w:tblInd w:w="-34" w:type="dxa"/>
        <w:tblBorders>
          <w:top w:val="single" w:sz="2" w:space="0" w:color="005071"/>
          <w:insideV w:val="single" w:sz="2" w:space="0" w:color="005071"/>
        </w:tblBorders>
        <w:tblLayout w:type="fixed"/>
        <w:tblLook w:val="0000" w:firstRow="0" w:lastRow="0" w:firstColumn="0" w:lastColumn="0" w:noHBand="0" w:noVBand="0"/>
      </w:tblPr>
      <w:tblGrid>
        <w:gridCol w:w="10207"/>
      </w:tblGrid>
      <w:tr w:rsidR="000822E2" w:rsidRPr="00FC3C71" w14:paraId="1B2E69A5" w14:textId="77777777" w:rsidTr="00FC3C71">
        <w:tc>
          <w:tcPr>
            <w:tcW w:w="10207" w:type="dxa"/>
            <w:shd w:val="clear" w:color="auto" w:fill="0E3859"/>
          </w:tcPr>
          <w:p w14:paraId="0B06B3DA" w14:textId="362B33AB" w:rsidR="000822E2" w:rsidRPr="00FC3C71" w:rsidRDefault="00744F3D" w:rsidP="000A118F">
            <w:pPr>
              <w:numPr>
                <w:ilvl w:val="0"/>
                <w:numId w:val="1"/>
              </w:numPr>
              <w:shd w:val="solid" w:color="000000" w:fill="auto"/>
              <w:spacing w:before="60" w:after="60"/>
              <w:rPr>
                <w:rFonts w:ascii="Sarabun" w:hAnsi="Sarabun" w:cs="Sarabun"/>
                <w:b/>
                <w:color w:val="FFFFFF"/>
                <w:sz w:val="22"/>
                <w:szCs w:val="22"/>
              </w:rPr>
            </w:pPr>
            <w:r w:rsidRPr="00FC3C71">
              <w:rPr>
                <w:rFonts w:ascii="Sarabun" w:hAnsi="Sarabun" w:cs="Sarabun"/>
                <w:b/>
                <w:color w:val="FFFFFF"/>
                <w:sz w:val="22"/>
                <w:szCs w:val="22"/>
                <w:lang w:val="cy-GB"/>
              </w:rPr>
              <w:t xml:space="preserve">CYD-DESTUN GWAITH </w:t>
            </w:r>
            <w:r w:rsidRPr="00FC3C71">
              <w:rPr>
                <w:rFonts w:ascii="Sarabun" w:hAnsi="Sarabun" w:cs="Sarabun"/>
                <w:b/>
                <w:color w:val="FFFFFF"/>
                <w:sz w:val="16"/>
                <w:szCs w:val="22"/>
                <w:lang w:val="cy-GB"/>
              </w:rPr>
              <w:t>(yr amgylchedd, y math o gyfarpar)</w:t>
            </w:r>
          </w:p>
        </w:tc>
      </w:tr>
      <w:tr w:rsidR="00651F50" w:rsidRPr="00FC3C71" w14:paraId="7A3A491F" w14:textId="77777777">
        <w:tc>
          <w:tcPr>
            <w:tcW w:w="10207" w:type="dxa"/>
          </w:tcPr>
          <w:p w14:paraId="5E97A24D" w14:textId="454324A8" w:rsidR="00651F50" w:rsidRPr="00FC3C71" w:rsidRDefault="00744F3D" w:rsidP="000A118F">
            <w:pPr>
              <w:spacing w:before="60" w:after="60"/>
              <w:rPr>
                <w:rFonts w:ascii="Sarabun" w:hAnsi="Sarabun" w:cs="Sarabun"/>
                <w:sz w:val="22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/>
              </w:rPr>
              <w:t>Bydd deiliad y swydd wedi'i leoli mewn swyddfa ond bydd angen teithio'n lleol yn rheolaidd ac yn aml er mwyn cyfarfod â thenantiaid.</w:t>
            </w:r>
            <w:r w:rsidR="00651F50" w:rsidRPr="00FC3C71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FC3C71">
              <w:rPr>
                <w:rFonts w:ascii="Sarabun" w:hAnsi="Sarabun" w:cs="Sarabun"/>
                <w:sz w:val="22"/>
                <w:szCs w:val="22"/>
                <w:lang w:val="cy-GB"/>
              </w:rPr>
              <w:t>Bydd hefyd yn ofynnol i ddeiliad y swydd fynychu a chefnogi digwyddiadau tenantiaid.</w:t>
            </w:r>
            <w:r w:rsidR="00651F50" w:rsidRPr="00FC3C71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FC3C71">
              <w:rPr>
                <w:rFonts w:ascii="Sarabun" w:hAnsi="Sarabun" w:cs="Sarabun"/>
                <w:sz w:val="22"/>
                <w:szCs w:val="22"/>
                <w:lang w:val="cy-GB"/>
              </w:rPr>
              <w:t>Gall nifer o’r digwyddiadau hyn gael eu cynnal y tu allan i oriau gwaith arferol.</w:t>
            </w:r>
            <w:r w:rsidR="00651F50" w:rsidRPr="00FC3C71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FC3C71">
              <w:rPr>
                <w:rFonts w:ascii="Sarabun" w:hAnsi="Sarabun" w:cs="Sarabun"/>
                <w:sz w:val="22"/>
                <w:szCs w:val="22"/>
                <w:lang w:val="cy-GB"/>
              </w:rPr>
              <w:t>Mae defnydd rheolaidd o dechnoleg a systemau TGCh yn un o ofynion y swydd.</w:t>
            </w:r>
          </w:p>
        </w:tc>
      </w:tr>
    </w:tbl>
    <w:p w14:paraId="291432B5" w14:textId="77777777" w:rsidR="000822E2" w:rsidRPr="00FC3C71" w:rsidRDefault="000822E2">
      <w:pPr>
        <w:rPr>
          <w:rFonts w:ascii="Sarabun" w:hAnsi="Sarabun" w:cs="Sarabun"/>
          <w:color w:val="000000"/>
          <w:sz w:val="22"/>
          <w:szCs w:val="22"/>
        </w:rPr>
      </w:pPr>
    </w:p>
    <w:tbl>
      <w:tblPr>
        <w:tblW w:w="10207" w:type="dxa"/>
        <w:tblInd w:w="-34" w:type="dxa"/>
        <w:tblBorders>
          <w:top w:val="single" w:sz="2" w:space="0" w:color="005071"/>
          <w:insideV w:val="single" w:sz="2" w:space="0" w:color="005071"/>
        </w:tblBorders>
        <w:tblLayout w:type="fixed"/>
        <w:tblLook w:val="0000" w:firstRow="0" w:lastRow="0" w:firstColumn="0" w:lastColumn="0" w:noHBand="0" w:noVBand="0"/>
      </w:tblPr>
      <w:tblGrid>
        <w:gridCol w:w="10207"/>
      </w:tblGrid>
      <w:tr w:rsidR="000822E2" w:rsidRPr="00FC3C71" w14:paraId="5E111F26" w14:textId="77777777" w:rsidTr="00FC3C71">
        <w:tc>
          <w:tcPr>
            <w:tcW w:w="10207" w:type="dxa"/>
            <w:shd w:val="clear" w:color="auto" w:fill="0E3859"/>
          </w:tcPr>
          <w:p w14:paraId="06EA1AC1" w14:textId="6E0DB915" w:rsidR="000822E2" w:rsidRPr="00FC3C71" w:rsidRDefault="009C102A" w:rsidP="000A118F">
            <w:pPr>
              <w:numPr>
                <w:ilvl w:val="0"/>
                <w:numId w:val="1"/>
              </w:numPr>
              <w:shd w:val="solid" w:color="000000" w:fill="auto"/>
              <w:spacing w:before="60" w:after="60"/>
              <w:rPr>
                <w:rFonts w:ascii="Sarabun" w:hAnsi="Sarabun" w:cs="Sarabun"/>
                <w:b/>
                <w:color w:val="FFFFFF"/>
                <w:sz w:val="22"/>
                <w:szCs w:val="22"/>
              </w:rPr>
            </w:pPr>
            <w:r w:rsidRPr="00FC3C71">
              <w:rPr>
                <w:rFonts w:ascii="Sarabun" w:hAnsi="Sarabun" w:cs="Sarabun"/>
                <w:b/>
                <w:color w:val="FFFFFF"/>
                <w:sz w:val="22"/>
                <w:szCs w:val="22"/>
                <w:lang w:val="cy-GB"/>
              </w:rPr>
              <w:t xml:space="preserve">YMREOLAETH A GWNEUD PENDERFYNIADAU </w:t>
            </w:r>
            <w:r w:rsidRPr="00FC3C71">
              <w:rPr>
                <w:rFonts w:ascii="Sarabun" w:hAnsi="Sarabun" w:cs="Sarabun"/>
                <w:b/>
                <w:color w:val="FFFFFF"/>
                <w:sz w:val="16"/>
                <w:szCs w:val="22"/>
                <w:lang w:val="cy-GB"/>
              </w:rPr>
              <w:t>(terfynau a rhyddid)</w:t>
            </w:r>
          </w:p>
        </w:tc>
      </w:tr>
      <w:tr w:rsidR="000822E2" w:rsidRPr="00FC3C71" w14:paraId="660E9056" w14:textId="77777777">
        <w:tc>
          <w:tcPr>
            <w:tcW w:w="10207" w:type="dxa"/>
          </w:tcPr>
          <w:p w14:paraId="51E4E81E" w14:textId="672B4BD1" w:rsidR="000B7EDB" w:rsidRPr="00FC3C71" w:rsidRDefault="00A92715" w:rsidP="009C102A">
            <w:pPr>
              <w:spacing w:before="60" w:after="60"/>
              <w:jc w:val="both"/>
              <w:rPr>
                <w:rFonts w:ascii="Sarabun" w:hAnsi="Sarabun" w:cs="Sarabun"/>
                <w:sz w:val="22"/>
                <w:szCs w:val="22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 w:eastAsia="en-GB"/>
              </w:rPr>
              <w:t>Disgwylir i ddeiliad y swydd weithredu'n annibynnol gan ddilyn polisïau a gweithdrefnau cytunedig a bydd ganddynt gryn ryddid i ymdrin â materion gweithredol sy'n ymwneud a chynhwysiant ariannol.</w:t>
            </w:r>
            <w:r w:rsidR="000B7EDB" w:rsidRPr="00FC3C71">
              <w:rPr>
                <w:rFonts w:ascii="Sarabun" w:hAnsi="Sarabun" w:cs="Sarabun"/>
                <w:sz w:val="22"/>
                <w:szCs w:val="22"/>
              </w:rPr>
              <w:t xml:space="preserve"> </w:t>
            </w:r>
          </w:p>
          <w:p w14:paraId="55A9B5A4" w14:textId="77777777" w:rsidR="000B7EDB" w:rsidRPr="00FC3C71" w:rsidRDefault="000B7EDB" w:rsidP="000B7EDB">
            <w:pPr>
              <w:spacing w:before="60" w:after="60"/>
              <w:jc w:val="both"/>
              <w:rPr>
                <w:rFonts w:ascii="Sarabun" w:hAnsi="Sarabun" w:cs="Sarabun"/>
                <w:sz w:val="22"/>
                <w:szCs w:val="22"/>
              </w:rPr>
            </w:pPr>
          </w:p>
          <w:p w14:paraId="6AAA403F" w14:textId="2F2131D2" w:rsidR="000B7EDB" w:rsidRPr="00FC3C71" w:rsidRDefault="009C102A" w:rsidP="009C102A">
            <w:pPr>
              <w:spacing w:before="60" w:after="60"/>
              <w:jc w:val="both"/>
              <w:rPr>
                <w:rFonts w:ascii="Sarabun" w:hAnsi="Sarabun" w:cs="Sarabun"/>
                <w:sz w:val="22"/>
                <w:szCs w:val="22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/>
              </w:rPr>
              <w:t>Dyma enghreifftiau o’r penderfyniadau y gall deiliad y swydd eu gwneud:</w:t>
            </w:r>
          </w:p>
          <w:p w14:paraId="2E27209C" w14:textId="3268A548" w:rsidR="009C102A" w:rsidRPr="00FC3C71" w:rsidRDefault="009C102A" w:rsidP="009C102A">
            <w:pPr>
              <w:numPr>
                <w:ilvl w:val="0"/>
                <w:numId w:val="7"/>
              </w:numPr>
              <w:tabs>
                <w:tab w:val="clear" w:pos="1080"/>
                <w:tab w:val="num" w:pos="709"/>
              </w:tabs>
              <w:spacing w:before="60" w:after="60"/>
              <w:ind w:left="709" w:hanging="283"/>
              <w:jc w:val="both"/>
              <w:rPr>
                <w:rFonts w:ascii="Sarabun" w:hAnsi="Sarabun" w:cs="Sarabun"/>
                <w:sz w:val="22"/>
                <w:szCs w:val="22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/>
              </w:rPr>
              <w:t>Datblygu a rhedeg gweithgareddau o fewn cyllidebau cymeradwy</w:t>
            </w:r>
            <w:r w:rsidRPr="00FC3C71">
              <w:rPr>
                <w:rFonts w:ascii="Sarabun" w:hAnsi="Sarabun" w:cs="Sarabun"/>
                <w:sz w:val="22"/>
                <w:szCs w:val="22"/>
              </w:rPr>
              <w:t xml:space="preserve"> </w:t>
            </w:r>
          </w:p>
          <w:p w14:paraId="007163D6" w14:textId="25D6EB9D" w:rsidR="009C102A" w:rsidRPr="00FC3C71" w:rsidRDefault="009C102A" w:rsidP="009C102A">
            <w:pPr>
              <w:numPr>
                <w:ilvl w:val="0"/>
                <w:numId w:val="7"/>
              </w:numPr>
              <w:tabs>
                <w:tab w:val="clear" w:pos="1080"/>
                <w:tab w:val="num" w:pos="709"/>
              </w:tabs>
              <w:spacing w:before="60" w:after="60"/>
              <w:ind w:left="709" w:hanging="283"/>
              <w:jc w:val="both"/>
              <w:rPr>
                <w:rFonts w:ascii="Sarabun" w:hAnsi="Sarabun" w:cs="Sarabun"/>
                <w:sz w:val="22"/>
                <w:szCs w:val="22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/>
              </w:rPr>
              <w:t>Trefnu cyfarfodydd gyda thenantiaid neu asiantaethau partner</w:t>
            </w:r>
          </w:p>
          <w:p w14:paraId="36E74BF3" w14:textId="77777777" w:rsidR="000B7EDB" w:rsidRPr="00FC3C71" w:rsidRDefault="000B7EDB" w:rsidP="000B7EDB">
            <w:pPr>
              <w:spacing w:before="60" w:after="60"/>
              <w:ind w:left="709" w:hanging="283"/>
              <w:jc w:val="both"/>
              <w:rPr>
                <w:rFonts w:ascii="Sarabun" w:hAnsi="Sarabun" w:cs="Sarabun"/>
                <w:sz w:val="22"/>
                <w:szCs w:val="22"/>
              </w:rPr>
            </w:pPr>
          </w:p>
          <w:p w14:paraId="62597B06" w14:textId="6A7253CA" w:rsidR="000B7EDB" w:rsidRPr="00FC3C71" w:rsidRDefault="009C102A" w:rsidP="009C102A">
            <w:pPr>
              <w:spacing w:before="60" w:after="60"/>
              <w:ind w:left="709" w:hanging="709"/>
              <w:jc w:val="both"/>
              <w:rPr>
                <w:rFonts w:ascii="Sarabun" w:hAnsi="Sarabun" w:cs="Sarabun"/>
                <w:sz w:val="22"/>
                <w:szCs w:val="22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/>
              </w:rPr>
              <w:t>Dyma enghreifftiau o benderfyniadau sy'n cael eu cyfeirio:</w:t>
            </w:r>
          </w:p>
          <w:p w14:paraId="5CE0A853" w14:textId="2B71F7D2" w:rsidR="009C102A" w:rsidRPr="00FC3C71" w:rsidRDefault="009C102A" w:rsidP="009C102A">
            <w:pPr>
              <w:numPr>
                <w:ilvl w:val="0"/>
                <w:numId w:val="8"/>
              </w:numPr>
              <w:spacing w:before="60" w:after="60"/>
              <w:ind w:left="709" w:hanging="283"/>
              <w:jc w:val="both"/>
              <w:rPr>
                <w:rFonts w:ascii="Sarabun" w:hAnsi="Sarabun" w:cs="Sarabun"/>
                <w:sz w:val="22"/>
                <w:szCs w:val="22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/>
              </w:rPr>
              <w:t>Unrhyw beth sy’n cynnwys gwariant</w:t>
            </w:r>
          </w:p>
          <w:p w14:paraId="1A5CE543" w14:textId="3A2153A9" w:rsidR="009C102A" w:rsidRPr="00FC3C71" w:rsidRDefault="009C102A" w:rsidP="009C102A">
            <w:pPr>
              <w:numPr>
                <w:ilvl w:val="0"/>
                <w:numId w:val="8"/>
              </w:numPr>
              <w:spacing w:before="60" w:after="60"/>
              <w:ind w:left="709" w:hanging="283"/>
              <w:jc w:val="both"/>
              <w:rPr>
                <w:rFonts w:ascii="Sarabun" w:hAnsi="Sarabun" w:cs="Sarabun"/>
                <w:sz w:val="22"/>
                <w:szCs w:val="22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/>
              </w:rPr>
              <w:t>Cymeradwyaeth ar gyfer mentrau newydd</w:t>
            </w:r>
          </w:p>
          <w:p w14:paraId="45E4654A" w14:textId="04648561" w:rsidR="0011488F" w:rsidRPr="00FC3C71" w:rsidRDefault="009C102A" w:rsidP="000A118F">
            <w:pPr>
              <w:pStyle w:val="BodyTextIndent"/>
              <w:spacing w:before="60" w:after="60"/>
              <w:ind w:left="0"/>
              <w:jc w:val="both"/>
              <w:rPr>
                <w:rFonts w:ascii="Sarabun" w:hAnsi="Sarabun" w:cs="Sarabun"/>
                <w:sz w:val="22"/>
                <w:szCs w:val="22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/>
              </w:rPr>
              <w:t xml:space="preserve">Cytunir ar amcanion perfformiad gyda Rheolwr y Tîm Incwm a chaiff perfformiad ei adolygu o dan y prosesau PDR cytunedig. </w:t>
            </w:r>
          </w:p>
        </w:tc>
      </w:tr>
    </w:tbl>
    <w:p w14:paraId="57C425E2" w14:textId="77777777" w:rsidR="000822E2" w:rsidRPr="00FC3C71" w:rsidRDefault="000822E2">
      <w:pPr>
        <w:rPr>
          <w:rFonts w:ascii="Sarabun" w:hAnsi="Sarabun" w:cs="Sarabun"/>
          <w:color w:val="000000"/>
          <w:sz w:val="22"/>
          <w:szCs w:val="22"/>
        </w:rPr>
      </w:pPr>
    </w:p>
    <w:tbl>
      <w:tblPr>
        <w:tblW w:w="10207" w:type="dxa"/>
        <w:tblInd w:w="-34" w:type="dxa"/>
        <w:tblBorders>
          <w:insideV w:val="single" w:sz="2" w:space="0" w:color="005071"/>
        </w:tblBorders>
        <w:tblLayout w:type="fixed"/>
        <w:tblLook w:val="0000" w:firstRow="0" w:lastRow="0" w:firstColumn="0" w:lastColumn="0" w:noHBand="0" w:noVBand="0"/>
      </w:tblPr>
      <w:tblGrid>
        <w:gridCol w:w="1546"/>
        <w:gridCol w:w="8661"/>
      </w:tblGrid>
      <w:tr w:rsidR="000822E2" w:rsidRPr="00FC3C71" w14:paraId="3D213D2C" w14:textId="77777777" w:rsidTr="00FC3C71">
        <w:tc>
          <w:tcPr>
            <w:tcW w:w="10207" w:type="dxa"/>
            <w:gridSpan w:val="2"/>
            <w:shd w:val="clear" w:color="auto" w:fill="0E3859"/>
          </w:tcPr>
          <w:p w14:paraId="1AEE257F" w14:textId="65207F7C" w:rsidR="000822E2" w:rsidRPr="00FC3C71" w:rsidRDefault="009C102A" w:rsidP="000A118F">
            <w:pPr>
              <w:numPr>
                <w:ilvl w:val="0"/>
                <w:numId w:val="1"/>
              </w:numPr>
              <w:shd w:val="solid" w:color="000000" w:fill="auto"/>
              <w:spacing w:before="60" w:after="60"/>
              <w:rPr>
                <w:rFonts w:ascii="Sarabun" w:hAnsi="Sarabun" w:cs="Sarabun"/>
                <w:b/>
                <w:color w:val="FFFFFF"/>
                <w:sz w:val="22"/>
                <w:szCs w:val="22"/>
              </w:rPr>
            </w:pPr>
            <w:r w:rsidRPr="00FC3C71">
              <w:rPr>
                <w:rFonts w:ascii="Sarabun" w:hAnsi="Sarabun" w:cs="Sarabun"/>
                <w:b/>
                <w:color w:val="FFFFFF"/>
                <w:sz w:val="22"/>
                <w:szCs w:val="22"/>
                <w:lang w:val="cy-GB"/>
              </w:rPr>
              <w:t xml:space="preserve">CYFATHREBU </w:t>
            </w:r>
            <w:r w:rsidRPr="00FC3C71">
              <w:rPr>
                <w:rFonts w:ascii="Sarabun" w:hAnsi="Sarabun" w:cs="Sarabun"/>
                <w:b/>
                <w:color w:val="FFFFFF"/>
                <w:sz w:val="16"/>
                <w:szCs w:val="22"/>
                <w:lang w:val="cy-GB"/>
              </w:rPr>
              <w:t>(y prif gyfathrebu sy'n digwydd, amlder, pwrpas a dull)</w:t>
            </w:r>
          </w:p>
        </w:tc>
      </w:tr>
      <w:tr w:rsidR="000B7EDB" w:rsidRPr="00FC3C71" w14:paraId="6CF5FF7A" w14:textId="77777777" w:rsidTr="000B7EDB">
        <w:tc>
          <w:tcPr>
            <w:tcW w:w="1546" w:type="dxa"/>
            <w:tcBorders>
              <w:bottom w:val="dotted" w:sz="4" w:space="0" w:color="auto"/>
            </w:tcBorders>
          </w:tcPr>
          <w:p w14:paraId="3F349820" w14:textId="471A4D48" w:rsidR="000B7EDB" w:rsidRPr="00FC3C71" w:rsidRDefault="009C102A" w:rsidP="000A118F">
            <w:pPr>
              <w:pStyle w:val="Heading2"/>
              <w:spacing w:before="60" w:after="60"/>
              <w:rPr>
                <w:rFonts w:ascii="Sarabun" w:hAnsi="Sarabun" w:cs="Sarabun"/>
                <w:b/>
                <w:bCs/>
                <w:color w:val="005071"/>
                <w:sz w:val="22"/>
                <w:szCs w:val="22"/>
                <w:u w:val="none"/>
              </w:rPr>
            </w:pPr>
            <w:r w:rsidRPr="00FC3C71">
              <w:rPr>
                <w:rFonts w:ascii="Sarabun" w:hAnsi="Sarabun" w:cs="Sarabun"/>
                <w:b/>
                <w:bCs/>
                <w:color w:val="005071"/>
                <w:sz w:val="22"/>
                <w:szCs w:val="22"/>
                <w:u w:val="none"/>
                <w:lang w:val="cy-GB"/>
              </w:rPr>
              <w:t xml:space="preserve">MEWNOL </w:t>
            </w:r>
          </w:p>
        </w:tc>
        <w:tc>
          <w:tcPr>
            <w:tcW w:w="8661" w:type="dxa"/>
            <w:tcBorders>
              <w:bottom w:val="dotted" w:sz="4" w:space="0" w:color="auto"/>
            </w:tcBorders>
          </w:tcPr>
          <w:p w14:paraId="5FBCE6FA" w14:textId="25865F4E" w:rsidR="000B7EDB" w:rsidRPr="00FC3C71" w:rsidRDefault="009C102A" w:rsidP="000A118F">
            <w:pPr>
              <w:spacing w:before="60" w:after="60"/>
              <w:jc w:val="both"/>
              <w:rPr>
                <w:rFonts w:ascii="Sarabun" w:hAnsi="Sarabun" w:cs="Sarabun"/>
                <w:sz w:val="22"/>
                <w:szCs w:val="22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/>
              </w:rPr>
              <w:t>Timau Gwasanaethau Cymdogaeth ac Ymgysylltiad Cymunedol i roi cyngor ac i weithio ar fentrau i wella cynhwysiad ariannol ar gyfer tenantiaid.</w:t>
            </w:r>
          </w:p>
        </w:tc>
      </w:tr>
      <w:tr w:rsidR="000B7EDB" w:rsidRPr="00FC3C71" w14:paraId="5A75914B" w14:textId="77777777" w:rsidTr="000B7EDB">
        <w:tc>
          <w:tcPr>
            <w:tcW w:w="1546" w:type="dxa"/>
            <w:tcBorders>
              <w:top w:val="dotted" w:sz="4" w:space="0" w:color="auto"/>
            </w:tcBorders>
          </w:tcPr>
          <w:p w14:paraId="3456D26C" w14:textId="1E0CE359" w:rsidR="000B7EDB" w:rsidRPr="00FC3C71" w:rsidRDefault="009C102A" w:rsidP="000A118F">
            <w:pPr>
              <w:spacing w:before="60" w:after="60"/>
              <w:rPr>
                <w:rFonts w:ascii="Sarabun" w:hAnsi="Sarabun" w:cs="Sarabun"/>
                <w:color w:val="005071"/>
                <w:sz w:val="22"/>
                <w:szCs w:val="22"/>
              </w:rPr>
            </w:pPr>
            <w:r w:rsidRPr="00FC3C71">
              <w:rPr>
                <w:rFonts w:ascii="Sarabun" w:hAnsi="Sarabun" w:cs="Sarabun"/>
                <w:b/>
                <w:color w:val="005071"/>
                <w:sz w:val="22"/>
                <w:szCs w:val="22"/>
                <w:lang w:val="cy-GB"/>
              </w:rPr>
              <w:t xml:space="preserve">ALLANOL </w:t>
            </w:r>
          </w:p>
        </w:tc>
        <w:tc>
          <w:tcPr>
            <w:tcW w:w="8661" w:type="dxa"/>
            <w:tcBorders>
              <w:top w:val="dotted" w:sz="4" w:space="0" w:color="auto"/>
            </w:tcBorders>
          </w:tcPr>
          <w:p w14:paraId="01D350AE" w14:textId="2056FDCC" w:rsidR="000B7EDB" w:rsidRPr="00FC3C71" w:rsidRDefault="009C102A" w:rsidP="009C102A">
            <w:pPr>
              <w:spacing w:before="60" w:after="60"/>
              <w:rPr>
                <w:rFonts w:ascii="Sarabun" w:hAnsi="Sarabun" w:cs="Sarabun"/>
                <w:sz w:val="22"/>
                <w:szCs w:val="22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/>
              </w:rPr>
              <w:t>Tenantiaid ac unrhyw rwydweithiau cefnogi, megis y Gwasanaethau Cymdeithasol ac asiantaethau gwirfoddol ac elusennol megis C</w:t>
            </w:r>
            <w:r w:rsidR="000E3C23">
              <w:rPr>
                <w:rFonts w:ascii="Sarabun" w:hAnsi="Sarabun" w:cs="Sarabun"/>
                <w:sz w:val="22"/>
                <w:szCs w:val="22"/>
                <w:lang w:val="cy-GB"/>
              </w:rPr>
              <w:t>yngor ar Bopeth</w:t>
            </w:r>
            <w:r w:rsidRPr="00FC3C71">
              <w:rPr>
                <w:rFonts w:ascii="Sarabun" w:hAnsi="Sarabun" w:cs="Sarabun"/>
                <w:sz w:val="22"/>
                <w:szCs w:val="22"/>
                <w:lang w:val="cy-GB"/>
              </w:rPr>
              <w:t xml:space="preserve"> a Shelter yn wythnosol.</w:t>
            </w:r>
          </w:p>
          <w:p w14:paraId="22CAD5B7" w14:textId="62C8472F" w:rsidR="000B7EDB" w:rsidRPr="00FC3C71" w:rsidRDefault="009C102A" w:rsidP="000A118F">
            <w:pPr>
              <w:spacing w:before="60" w:after="60"/>
              <w:rPr>
                <w:rFonts w:ascii="Sarabun" w:hAnsi="Sarabun" w:cs="Sarabun"/>
                <w:sz w:val="22"/>
                <w:szCs w:val="22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/>
              </w:rPr>
              <w:t>Awdurdod Lleol h.y. Hawliau Lles a Budd-dal Tai, bob wythnos</w:t>
            </w:r>
          </w:p>
        </w:tc>
      </w:tr>
    </w:tbl>
    <w:p w14:paraId="6B53C37C" w14:textId="77777777" w:rsidR="00605555" w:rsidRPr="00FC3C71" w:rsidRDefault="00605555">
      <w:pPr>
        <w:rPr>
          <w:rFonts w:ascii="Sarabun" w:hAnsi="Sarabun" w:cs="Sarabun"/>
          <w:color w:val="000000"/>
          <w:sz w:val="22"/>
          <w:szCs w:val="22"/>
        </w:rPr>
      </w:pPr>
    </w:p>
    <w:tbl>
      <w:tblPr>
        <w:tblW w:w="10173" w:type="dxa"/>
        <w:tblBorders>
          <w:insideV w:val="single" w:sz="2" w:space="0" w:color="005071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0822E2" w:rsidRPr="00FC3C71" w14:paraId="3A94712C" w14:textId="77777777" w:rsidTr="00FC3C71">
        <w:tc>
          <w:tcPr>
            <w:tcW w:w="10173" w:type="dxa"/>
            <w:shd w:val="clear" w:color="auto" w:fill="0E3859"/>
          </w:tcPr>
          <w:p w14:paraId="077F52B4" w14:textId="49EC75AE" w:rsidR="000822E2" w:rsidRPr="00FC3C71" w:rsidRDefault="009C102A" w:rsidP="000A118F">
            <w:pPr>
              <w:numPr>
                <w:ilvl w:val="0"/>
                <w:numId w:val="1"/>
              </w:numPr>
              <w:shd w:val="solid" w:color="000000" w:fill="auto"/>
              <w:spacing w:before="60" w:after="60"/>
              <w:rPr>
                <w:rFonts w:ascii="Sarabun" w:hAnsi="Sarabun" w:cs="Sarabun"/>
                <w:b/>
                <w:color w:val="FFFFFF"/>
                <w:sz w:val="22"/>
                <w:szCs w:val="22"/>
              </w:rPr>
            </w:pPr>
            <w:r w:rsidRPr="00FC3C71">
              <w:rPr>
                <w:rFonts w:ascii="Sarabun" w:hAnsi="Sarabun" w:cs="Sarabun"/>
                <w:b/>
                <w:color w:val="FFFFFF"/>
                <w:sz w:val="22"/>
                <w:szCs w:val="22"/>
                <w:lang w:val="cy-GB"/>
              </w:rPr>
              <w:t xml:space="preserve">MEYSYDD CYMHLETH </w:t>
            </w:r>
            <w:r w:rsidRPr="00FC3C71">
              <w:rPr>
                <w:rFonts w:ascii="Sarabun" w:hAnsi="Sarabun" w:cs="Sarabun"/>
                <w:b/>
                <w:color w:val="FFFFFF"/>
                <w:sz w:val="16"/>
                <w:szCs w:val="22"/>
                <w:lang w:val="cy-GB"/>
              </w:rPr>
              <w:t>(beth sy’n ymestyn rhywun fwyaf)</w:t>
            </w:r>
          </w:p>
        </w:tc>
      </w:tr>
      <w:tr w:rsidR="000822E2" w:rsidRPr="00FC3C71" w14:paraId="38E2577D" w14:textId="77777777">
        <w:tc>
          <w:tcPr>
            <w:tcW w:w="10173" w:type="dxa"/>
          </w:tcPr>
          <w:p w14:paraId="6BC67E26" w14:textId="27587B2C" w:rsidR="000822E2" w:rsidRPr="00FC3C71" w:rsidRDefault="009C102A" w:rsidP="000A118F">
            <w:pPr>
              <w:spacing w:before="60" w:after="60"/>
              <w:rPr>
                <w:rFonts w:ascii="Sarabun" w:hAnsi="Sarabun" w:cs="Sarabun"/>
                <w:b/>
                <w:sz w:val="22"/>
                <w:szCs w:val="22"/>
              </w:rPr>
            </w:pPr>
            <w:r w:rsidRPr="00FC3C71">
              <w:rPr>
                <w:rFonts w:ascii="Sarabun" w:hAnsi="Sarabun" w:cs="Sarabun"/>
                <w:sz w:val="22"/>
                <w:szCs w:val="22"/>
                <w:lang w:val="cy-GB"/>
              </w:rPr>
              <w:t>Gallai cynnwys tenantiaid mewn datblygu dulliau arloesol a chlir a fydd yn eu hannog i ymgysylltu greu cymhlethdodau, felly hefyd mabwysiadu syniadau newydd ac arloesol mewn modd cadarnhaol, os nad yw gwybodaeth y tenant bob amser wedi'i alinio a pharamedrau cyfreithiol neu arfer da a bydd felly angen eglurder a datblygu'r wybodaeth hon.</w:t>
            </w:r>
          </w:p>
        </w:tc>
      </w:tr>
    </w:tbl>
    <w:p w14:paraId="5E432E99" w14:textId="77777777" w:rsidR="005C5CAC" w:rsidRPr="00FC3C71" w:rsidRDefault="005C5CAC">
      <w:pPr>
        <w:rPr>
          <w:rFonts w:ascii="Sarabun" w:hAnsi="Sarabun" w:cs="Sarabun"/>
          <w:color w:val="000000"/>
          <w:sz w:val="22"/>
          <w:szCs w:val="22"/>
        </w:rPr>
      </w:pPr>
    </w:p>
    <w:tbl>
      <w:tblPr>
        <w:tblW w:w="10188" w:type="dxa"/>
        <w:tblBorders>
          <w:top w:val="single" w:sz="2" w:space="0" w:color="005071"/>
          <w:left w:val="single" w:sz="2" w:space="0" w:color="005071"/>
          <w:bottom w:val="single" w:sz="2" w:space="0" w:color="005071"/>
          <w:right w:val="single" w:sz="2" w:space="0" w:color="005071"/>
          <w:insideH w:val="single" w:sz="2" w:space="0" w:color="005071"/>
          <w:insideV w:val="single" w:sz="2" w:space="0" w:color="005071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4230"/>
        <w:gridCol w:w="1284"/>
        <w:gridCol w:w="284"/>
        <w:gridCol w:w="1402"/>
      </w:tblGrid>
      <w:tr w:rsidR="005C5CAC" w:rsidRPr="00FC3C71" w14:paraId="38E79588" w14:textId="77777777" w:rsidTr="00FC3C71">
        <w:tc>
          <w:tcPr>
            <w:tcW w:w="10188" w:type="dxa"/>
            <w:gridSpan w:val="5"/>
            <w:tcBorders>
              <w:bottom w:val="nil"/>
            </w:tcBorders>
            <w:shd w:val="clear" w:color="auto" w:fill="0E3859"/>
          </w:tcPr>
          <w:p w14:paraId="525F9BC4" w14:textId="4E2DA8A3" w:rsidR="005C5CAC" w:rsidRPr="00FC3C71" w:rsidRDefault="009C102A" w:rsidP="000A118F">
            <w:pPr>
              <w:numPr>
                <w:ilvl w:val="0"/>
                <w:numId w:val="1"/>
              </w:numPr>
              <w:shd w:val="solid" w:color="000000" w:fill="auto"/>
              <w:spacing w:before="60" w:after="60"/>
              <w:rPr>
                <w:rFonts w:ascii="Sarabun" w:hAnsi="Sarabun" w:cs="Sarabun"/>
                <w:b/>
                <w:color w:val="FFFFFF"/>
                <w:sz w:val="22"/>
                <w:szCs w:val="22"/>
              </w:rPr>
            </w:pPr>
            <w:r w:rsidRPr="00FC3C71">
              <w:rPr>
                <w:rFonts w:ascii="Sarabun" w:hAnsi="Sarabun" w:cs="Sarabun"/>
                <w:b/>
                <w:color w:val="FFFFFF"/>
                <w:sz w:val="22"/>
                <w:szCs w:val="22"/>
                <w:lang w:val="cy-GB"/>
              </w:rPr>
              <w:t>CYTUNDEB</w:t>
            </w:r>
          </w:p>
        </w:tc>
      </w:tr>
      <w:tr w:rsidR="005C5CAC" w:rsidRPr="00FC3C71" w14:paraId="3DFE0659" w14:textId="77777777" w:rsidTr="009C102A">
        <w:tc>
          <w:tcPr>
            <w:tcW w:w="298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7604864" w14:textId="7012D199" w:rsidR="005C5CAC" w:rsidRPr="00FC3C71" w:rsidRDefault="009C102A" w:rsidP="000A118F">
            <w:pPr>
              <w:spacing w:before="120" w:after="120"/>
              <w:ind w:left="360" w:hanging="360"/>
              <w:rPr>
                <w:rFonts w:ascii="Sarabun" w:hAnsi="Sarabun" w:cs="Sarabun"/>
                <w:b/>
                <w:sz w:val="22"/>
                <w:szCs w:val="22"/>
              </w:rPr>
            </w:pPr>
            <w:r w:rsidRPr="00FC3C71">
              <w:rPr>
                <w:rFonts w:ascii="Sarabun" w:hAnsi="Sarabun" w:cs="Sarabun"/>
                <w:b/>
                <w:sz w:val="22"/>
                <w:szCs w:val="22"/>
                <w:lang w:val="cy-GB"/>
              </w:rPr>
              <w:t>Llofnod Deiliad y Swydd:</w:t>
            </w:r>
          </w:p>
        </w:tc>
        <w:tc>
          <w:tcPr>
            <w:tcW w:w="423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3C5F0D5" w14:textId="77777777" w:rsidR="005C5CAC" w:rsidRPr="00FC3C71" w:rsidRDefault="005C5CAC" w:rsidP="007D5C8D">
            <w:pPr>
              <w:spacing w:before="120" w:after="120"/>
              <w:ind w:left="360" w:hanging="360"/>
              <w:rPr>
                <w:rFonts w:ascii="Sarabun" w:hAnsi="Sarabun" w:cs="Sarabun"/>
                <w:b/>
                <w:sz w:val="22"/>
                <w:szCs w:val="22"/>
              </w:rPr>
            </w:pPr>
          </w:p>
        </w:tc>
        <w:tc>
          <w:tcPr>
            <w:tcW w:w="1568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4BB4E050" w14:textId="1DD82A03" w:rsidR="005C5CAC" w:rsidRPr="00FC3C71" w:rsidRDefault="009C102A" w:rsidP="000A118F">
            <w:pPr>
              <w:spacing w:before="120" w:after="120"/>
              <w:ind w:left="360" w:hanging="360"/>
              <w:rPr>
                <w:rFonts w:ascii="Sarabun" w:hAnsi="Sarabun" w:cs="Sarabun"/>
                <w:b/>
                <w:sz w:val="22"/>
                <w:szCs w:val="22"/>
              </w:rPr>
            </w:pPr>
            <w:r w:rsidRPr="00FC3C71">
              <w:rPr>
                <w:rFonts w:ascii="Sarabun" w:hAnsi="Sarabun" w:cs="Sarabun"/>
                <w:b/>
                <w:sz w:val="22"/>
                <w:szCs w:val="22"/>
                <w:lang w:val="cy-GB"/>
              </w:rPr>
              <w:t>Dyddiad:</w:t>
            </w:r>
          </w:p>
        </w:tc>
        <w:tc>
          <w:tcPr>
            <w:tcW w:w="140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50E3B18" w14:textId="77777777" w:rsidR="005C5CAC" w:rsidRPr="00FC3C71" w:rsidRDefault="005C5CAC" w:rsidP="007D5C8D">
            <w:pPr>
              <w:spacing w:before="120" w:after="120"/>
              <w:ind w:left="360" w:hanging="360"/>
              <w:rPr>
                <w:rFonts w:ascii="Sarabun" w:hAnsi="Sarabun" w:cs="Sarabun"/>
                <w:b/>
                <w:sz w:val="22"/>
                <w:szCs w:val="22"/>
              </w:rPr>
            </w:pPr>
          </w:p>
        </w:tc>
      </w:tr>
      <w:tr w:rsidR="005C5CAC" w:rsidRPr="00FC3C71" w14:paraId="3AA0CC31" w14:textId="77777777" w:rsidTr="009C102A">
        <w:tc>
          <w:tcPr>
            <w:tcW w:w="29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5465D45" w14:textId="3F596810" w:rsidR="005C5CAC" w:rsidRPr="00FC3C71" w:rsidRDefault="009C102A" w:rsidP="000A118F">
            <w:pPr>
              <w:spacing w:before="120" w:after="120"/>
              <w:ind w:left="360" w:hanging="360"/>
              <w:rPr>
                <w:rFonts w:ascii="Sarabun" w:hAnsi="Sarabun" w:cs="Sarabun"/>
                <w:b/>
                <w:sz w:val="22"/>
                <w:szCs w:val="22"/>
              </w:rPr>
            </w:pPr>
            <w:r w:rsidRPr="00FC3C71">
              <w:rPr>
                <w:rFonts w:ascii="Sarabun" w:hAnsi="Sarabun" w:cs="Sarabun"/>
                <w:b/>
                <w:sz w:val="22"/>
                <w:szCs w:val="22"/>
                <w:lang w:val="cy-GB"/>
              </w:rPr>
              <w:t>Llofnod y Rheolwr Atebol:</w:t>
            </w:r>
          </w:p>
        </w:tc>
        <w:tc>
          <w:tcPr>
            <w:tcW w:w="42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7751136" w14:textId="77777777" w:rsidR="005C5CAC" w:rsidRPr="00FC3C71" w:rsidRDefault="005C5CAC" w:rsidP="007D5C8D">
            <w:pPr>
              <w:spacing w:before="120" w:after="120"/>
              <w:ind w:left="360" w:hanging="360"/>
              <w:rPr>
                <w:rFonts w:ascii="Sarabun" w:hAnsi="Sarabun" w:cs="Sarabun"/>
                <w:b/>
                <w:sz w:val="22"/>
                <w:szCs w:val="22"/>
              </w:rPr>
            </w:pPr>
          </w:p>
        </w:tc>
        <w:tc>
          <w:tcPr>
            <w:tcW w:w="12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12202BC" w14:textId="08C551B3" w:rsidR="005C5CAC" w:rsidRPr="00FC3C71" w:rsidRDefault="009C102A" w:rsidP="000A118F">
            <w:pPr>
              <w:spacing w:before="120" w:after="120"/>
              <w:ind w:left="360" w:hanging="360"/>
              <w:rPr>
                <w:rFonts w:ascii="Sarabun" w:hAnsi="Sarabun" w:cs="Sarabun"/>
                <w:b/>
                <w:sz w:val="22"/>
                <w:szCs w:val="22"/>
              </w:rPr>
            </w:pPr>
            <w:r w:rsidRPr="00FC3C71">
              <w:rPr>
                <w:rFonts w:ascii="Sarabun" w:hAnsi="Sarabun" w:cs="Sarabun"/>
                <w:b/>
                <w:sz w:val="22"/>
                <w:szCs w:val="22"/>
                <w:lang w:val="cy-GB"/>
              </w:rPr>
              <w:t>Dyddiad:</w:t>
            </w:r>
          </w:p>
        </w:tc>
        <w:tc>
          <w:tcPr>
            <w:tcW w:w="168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0CFB008" w14:textId="77777777" w:rsidR="005C5CAC" w:rsidRPr="00FC3C71" w:rsidRDefault="005C5CAC" w:rsidP="007D5C8D">
            <w:pPr>
              <w:spacing w:before="120" w:after="120"/>
              <w:ind w:left="360" w:hanging="360"/>
              <w:rPr>
                <w:rFonts w:ascii="Sarabun" w:hAnsi="Sarabun" w:cs="Sarabun"/>
                <w:b/>
                <w:sz w:val="22"/>
                <w:szCs w:val="22"/>
              </w:rPr>
            </w:pPr>
          </w:p>
        </w:tc>
      </w:tr>
    </w:tbl>
    <w:p w14:paraId="45C650DD" w14:textId="77777777" w:rsidR="00707DB0" w:rsidRPr="00FC3C71" w:rsidRDefault="00707DB0">
      <w:pPr>
        <w:rPr>
          <w:rFonts w:ascii="Sarabun" w:hAnsi="Sarabun" w:cs="Sarabun"/>
          <w:color w:val="000000"/>
          <w:sz w:val="22"/>
          <w:szCs w:val="22"/>
        </w:rPr>
      </w:pPr>
    </w:p>
    <w:p w14:paraId="64190427" w14:textId="77777777" w:rsidR="00707DB0" w:rsidRPr="00FC3C71" w:rsidRDefault="00707DB0">
      <w:pPr>
        <w:rPr>
          <w:rFonts w:ascii="Sarabun" w:hAnsi="Sarabun" w:cs="Sarabun"/>
          <w:color w:val="000000"/>
          <w:sz w:val="22"/>
          <w:szCs w:val="22"/>
        </w:rPr>
        <w:sectPr w:rsidR="00707DB0" w:rsidRPr="00FC3C71" w:rsidSect="00BA3309">
          <w:headerReference w:type="default" r:id="rId8"/>
          <w:footerReference w:type="default" r:id="rId9"/>
          <w:pgSz w:w="11909" w:h="16834" w:code="9"/>
          <w:pgMar w:top="864" w:right="864" w:bottom="864" w:left="864" w:header="576" w:footer="720" w:gutter="288"/>
          <w:paperSrc w:first="7" w:other="7"/>
          <w:cols w:space="720"/>
        </w:sectPr>
      </w:pPr>
    </w:p>
    <w:tbl>
      <w:tblPr>
        <w:tblW w:w="14678" w:type="dxa"/>
        <w:tblInd w:w="-252" w:type="dxa"/>
        <w:tblBorders>
          <w:insideV w:val="single" w:sz="2" w:space="0" w:color="005071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12158"/>
      </w:tblGrid>
      <w:tr w:rsidR="00707DB0" w:rsidRPr="00FC3C71" w14:paraId="1FBC3A45" w14:textId="77777777" w:rsidTr="00FC3C71">
        <w:tc>
          <w:tcPr>
            <w:tcW w:w="2520" w:type="dxa"/>
            <w:tcBorders>
              <w:bottom w:val="single" w:sz="2" w:space="0" w:color="FFFFFF"/>
            </w:tcBorders>
            <w:shd w:val="clear" w:color="auto" w:fill="auto"/>
          </w:tcPr>
          <w:p w14:paraId="2EC12C27" w14:textId="69C3FA0B" w:rsidR="00707DB0" w:rsidRPr="00FC3C71" w:rsidRDefault="00FC3C71" w:rsidP="00707D8E">
            <w:pPr>
              <w:spacing w:before="60" w:after="60"/>
              <w:rPr>
                <w:rFonts w:ascii="Sarabun" w:hAnsi="Sarabun" w:cs="Sarabun"/>
                <w:color w:val="FFFFFF"/>
                <w:sz w:val="40"/>
                <w:szCs w:val="40"/>
              </w:rPr>
            </w:pPr>
            <w:r>
              <w:object w:dxaOrig="4320" w:dyaOrig="2444" w14:anchorId="0EFF87EB">
                <v:shape id="_x0000_i1026" type="#_x0000_t75" style="width:114.75pt;height:65.25pt" o:ole="">
                  <v:imagedata r:id="rId10" o:title=""/>
                </v:shape>
                <o:OLEObject Type="Embed" ProgID="PBrush" ShapeID="_x0000_i1026" DrawAspect="Content" ObjectID="_1718096914" r:id="rId11"/>
              </w:object>
            </w:r>
          </w:p>
        </w:tc>
        <w:tc>
          <w:tcPr>
            <w:tcW w:w="12158" w:type="dxa"/>
            <w:tcBorders>
              <w:bottom w:val="single" w:sz="2" w:space="0" w:color="FFFFFF"/>
            </w:tcBorders>
            <w:shd w:val="clear" w:color="auto" w:fill="0E3859"/>
          </w:tcPr>
          <w:p w14:paraId="43C7A1CB" w14:textId="5498135B" w:rsidR="00707DB0" w:rsidRPr="00FC3C71" w:rsidRDefault="009C102A" w:rsidP="009C102A">
            <w:pPr>
              <w:spacing w:before="60" w:after="60"/>
              <w:jc w:val="center"/>
              <w:rPr>
                <w:rFonts w:ascii="Sarabun" w:hAnsi="Sarabun" w:cs="Sarabun"/>
                <w:b/>
                <w:color w:val="FFFFFF"/>
                <w:sz w:val="40"/>
                <w:szCs w:val="40"/>
              </w:rPr>
            </w:pPr>
            <w:r w:rsidRPr="00FC3C71">
              <w:rPr>
                <w:rFonts w:ascii="Sarabun" w:hAnsi="Sarabun" w:cs="Sarabun"/>
                <w:b/>
                <w:color w:val="FFFFFF"/>
                <w:sz w:val="40"/>
                <w:szCs w:val="40"/>
                <w:lang w:val="cy-GB"/>
              </w:rPr>
              <w:t>Manylion am yr Unigolyn</w:t>
            </w:r>
            <w:r w:rsidR="00707DB0" w:rsidRPr="00FC3C71">
              <w:rPr>
                <w:rFonts w:ascii="Sarabun" w:hAnsi="Sarabun" w:cs="Sarabun"/>
                <w:b/>
                <w:color w:val="FFFFFF"/>
                <w:sz w:val="40"/>
                <w:szCs w:val="40"/>
              </w:rPr>
              <w:t xml:space="preserve"> </w:t>
            </w:r>
          </w:p>
          <w:p w14:paraId="5C96C97A" w14:textId="48E5BBCD" w:rsidR="00707DB0" w:rsidRPr="00FC3C71" w:rsidRDefault="00FC3C71" w:rsidP="000A118F">
            <w:pPr>
              <w:spacing w:before="60" w:after="60"/>
              <w:jc w:val="center"/>
              <w:rPr>
                <w:rFonts w:ascii="Sarabun" w:hAnsi="Sarabun" w:cs="Sarabun"/>
                <w:color w:val="FFFFFF"/>
                <w:sz w:val="40"/>
                <w:szCs w:val="40"/>
              </w:rPr>
            </w:pPr>
            <w:r>
              <w:rPr>
                <w:rFonts w:ascii="Sarabun" w:hAnsi="Sarabun" w:cs="Sarabun"/>
                <w:b/>
                <w:color w:val="FFFFFF"/>
                <w:sz w:val="40"/>
                <w:szCs w:val="40"/>
                <w:lang w:val="cy-GB"/>
              </w:rPr>
              <w:t>CYNGHORYDD</w:t>
            </w:r>
            <w:r w:rsidR="009C102A" w:rsidRPr="00FC3C71">
              <w:rPr>
                <w:rFonts w:ascii="Sarabun" w:hAnsi="Sarabun" w:cs="Sarabun"/>
                <w:b/>
                <w:color w:val="FFFFFF"/>
                <w:sz w:val="40"/>
                <w:szCs w:val="40"/>
                <w:lang w:val="cy-GB"/>
              </w:rPr>
              <w:t xml:space="preserve"> CYMORTH ARIANNOL</w:t>
            </w:r>
          </w:p>
        </w:tc>
      </w:tr>
    </w:tbl>
    <w:p w14:paraId="13142097" w14:textId="77777777" w:rsidR="00707DB0" w:rsidRPr="00FC3C71" w:rsidRDefault="00707DB0" w:rsidP="00707DB0">
      <w:pPr>
        <w:rPr>
          <w:rFonts w:ascii="Sarabun" w:hAnsi="Sarabun" w:cs="Sarabun"/>
        </w:rPr>
      </w:pPr>
    </w:p>
    <w:tbl>
      <w:tblPr>
        <w:tblW w:w="14678" w:type="dxa"/>
        <w:tblInd w:w="-252" w:type="dxa"/>
        <w:tblBorders>
          <w:insideV w:val="single" w:sz="2" w:space="0" w:color="005071"/>
        </w:tblBorders>
        <w:tblLayout w:type="fixed"/>
        <w:tblLook w:val="0000" w:firstRow="0" w:lastRow="0" w:firstColumn="0" w:lastColumn="0" w:noHBand="0" w:noVBand="0"/>
      </w:tblPr>
      <w:tblGrid>
        <w:gridCol w:w="7511"/>
        <w:gridCol w:w="3060"/>
        <w:gridCol w:w="4107"/>
      </w:tblGrid>
      <w:tr w:rsidR="00707DB0" w:rsidRPr="00FC3C71" w14:paraId="1008F742" w14:textId="77777777" w:rsidTr="00FC3C71">
        <w:trPr>
          <w:trHeight w:val="289"/>
        </w:trPr>
        <w:tc>
          <w:tcPr>
            <w:tcW w:w="7511" w:type="dxa"/>
            <w:tcBorders>
              <w:top w:val="single" w:sz="2" w:space="0" w:color="FFFFFF"/>
              <w:bottom w:val="single" w:sz="2" w:space="0" w:color="FFFFFF"/>
            </w:tcBorders>
            <w:shd w:val="clear" w:color="auto" w:fill="0E3859"/>
          </w:tcPr>
          <w:p w14:paraId="06330B30" w14:textId="1685D8E5" w:rsidR="00707DB0" w:rsidRPr="00FC3C71" w:rsidRDefault="009C102A" w:rsidP="000A118F">
            <w:pPr>
              <w:autoSpaceDE w:val="0"/>
              <w:autoSpaceDN w:val="0"/>
              <w:adjustRightInd w:val="0"/>
              <w:spacing w:before="60" w:after="60"/>
              <w:rPr>
                <w:rFonts w:ascii="Sarabun" w:hAnsi="Sarabun" w:cs="Sarabun"/>
                <w:color w:val="FFFFFF"/>
                <w:sz w:val="28"/>
                <w:szCs w:val="28"/>
              </w:rPr>
            </w:pPr>
            <w:r w:rsidRPr="00FC3C71">
              <w:rPr>
                <w:rFonts w:ascii="Sarabun" w:hAnsi="Sarabun" w:cs="Sarabun"/>
                <w:color w:val="FFFFFF"/>
                <w:sz w:val="28"/>
                <w:szCs w:val="28"/>
                <w:lang w:val="cy-GB"/>
              </w:rPr>
              <w:t>CYMWYSTERAU ACADEMAIDD / PROFFESIYNOL</w:t>
            </w:r>
            <w:r w:rsidR="00707DB0" w:rsidRPr="00FC3C71">
              <w:rPr>
                <w:rFonts w:ascii="Sarabun" w:hAnsi="Sarabun" w:cs="Sarabun"/>
                <w:color w:val="FFFFFF"/>
                <w:sz w:val="28"/>
                <w:szCs w:val="28"/>
              </w:rPr>
              <w:t xml:space="preserve"> </w:t>
            </w:r>
          </w:p>
        </w:tc>
        <w:tc>
          <w:tcPr>
            <w:tcW w:w="3060" w:type="dxa"/>
            <w:tcBorders>
              <w:top w:val="single" w:sz="2" w:space="0" w:color="FFFFFF"/>
              <w:bottom w:val="single" w:sz="2" w:space="0" w:color="FFFFFF"/>
            </w:tcBorders>
            <w:shd w:val="clear" w:color="auto" w:fill="0E3859"/>
          </w:tcPr>
          <w:p w14:paraId="6F40EB1B" w14:textId="20585BA7" w:rsidR="00707DB0" w:rsidRPr="00FC3C71" w:rsidRDefault="009C102A" w:rsidP="000A118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Sarabun" w:hAnsi="Sarabun" w:cs="Sarabun"/>
                <w:color w:val="FFFFFF"/>
                <w:sz w:val="28"/>
                <w:szCs w:val="24"/>
              </w:rPr>
            </w:pPr>
            <w:r w:rsidRPr="00FC3C71">
              <w:rPr>
                <w:rFonts w:ascii="Sarabun" w:hAnsi="Sarabun" w:cs="Sarabun"/>
                <w:color w:val="FFFFFF"/>
                <w:sz w:val="28"/>
                <w:szCs w:val="28"/>
                <w:lang w:val="cy-GB"/>
              </w:rPr>
              <w:t>Hanfodol / Dymunol</w:t>
            </w:r>
          </w:p>
        </w:tc>
        <w:tc>
          <w:tcPr>
            <w:tcW w:w="4107" w:type="dxa"/>
            <w:tcBorders>
              <w:top w:val="single" w:sz="2" w:space="0" w:color="FFFFFF"/>
              <w:bottom w:val="single" w:sz="2" w:space="0" w:color="FFFFFF"/>
            </w:tcBorders>
            <w:shd w:val="clear" w:color="auto" w:fill="0E3859"/>
          </w:tcPr>
          <w:p w14:paraId="28884D44" w14:textId="1A8EF879" w:rsidR="00707DB0" w:rsidRPr="00FC3C71" w:rsidRDefault="009C102A" w:rsidP="000A118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Sarabun" w:hAnsi="Sarabun" w:cs="Sarabun"/>
                <w:color w:val="FFFFFF"/>
                <w:sz w:val="28"/>
                <w:szCs w:val="28"/>
              </w:rPr>
            </w:pPr>
            <w:r w:rsidRPr="00FC3C71">
              <w:rPr>
                <w:rFonts w:ascii="Sarabun" w:hAnsi="Sarabun" w:cs="Sarabun"/>
                <w:color w:val="FFFFFF"/>
                <w:sz w:val="28"/>
                <w:szCs w:val="28"/>
                <w:lang w:val="cy-GB"/>
              </w:rPr>
              <w:t>Dull asesu</w:t>
            </w:r>
          </w:p>
        </w:tc>
      </w:tr>
      <w:tr w:rsidR="00707DB0" w:rsidRPr="00FC3C71" w14:paraId="57F327A9" w14:textId="77777777" w:rsidTr="00707D8E">
        <w:trPr>
          <w:trHeight w:val="289"/>
        </w:trPr>
        <w:tc>
          <w:tcPr>
            <w:tcW w:w="7511" w:type="dxa"/>
            <w:tcBorders>
              <w:top w:val="single" w:sz="2" w:space="0" w:color="FFFFFF"/>
              <w:bottom w:val="dotted" w:sz="4" w:space="0" w:color="auto"/>
            </w:tcBorders>
            <w:shd w:val="clear" w:color="auto" w:fill="auto"/>
          </w:tcPr>
          <w:p w14:paraId="43025261" w14:textId="7A91F29C" w:rsidR="00707DB0" w:rsidRPr="00FC3C71" w:rsidRDefault="009C102A" w:rsidP="000A118F">
            <w:pPr>
              <w:autoSpaceDE w:val="0"/>
              <w:autoSpaceDN w:val="0"/>
              <w:adjustRightInd w:val="0"/>
              <w:spacing w:before="60" w:after="60"/>
              <w:rPr>
                <w:rFonts w:ascii="Sarabun" w:hAnsi="Sarabun" w:cs="Sarabun"/>
                <w:szCs w:val="24"/>
              </w:rPr>
            </w:pPr>
            <w:r w:rsidRPr="00FC3C71">
              <w:rPr>
                <w:rFonts w:ascii="Sarabun" w:hAnsi="Sarabun" w:cs="Sarabun"/>
                <w:szCs w:val="24"/>
                <w:lang w:val="cy-GB"/>
              </w:rPr>
              <w:t>5 TGAU (neu gyfwerth) gradd C neu drosodd, gan gynnwys Mathemateg a Saesneg.</w:t>
            </w:r>
          </w:p>
        </w:tc>
        <w:tc>
          <w:tcPr>
            <w:tcW w:w="3060" w:type="dxa"/>
            <w:tcBorders>
              <w:top w:val="single" w:sz="2" w:space="0" w:color="FFFFFF"/>
              <w:bottom w:val="dotted" w:sz="4" w:space="0" w:color="auto"/>
            </w:tcBorders>
            <w:shd w:val="clear" w:color="auto" w:fill="auto"/>
            <w:vAlign w:val="center"/>
          </w:tcPr>
          <w:p w14:paraId="4B1F1DF1" w14:textId="68593FF2" w:rsidR="00707DB0" w:rsidRPr="00FC3C71" w:rsidRDefault="007B2AA2" w:rsidP="000A118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Sarabun" w:hAnsi="Sarabun" w:cs="Sarabun"/>
                <w:color w:val="333333"/>
                <w:szCs w:val="24"/>
              </w:rPr>
            </w:pPr>
            <w:r w:rsidRPr="00FC3C71">
              <w:rPr>
                <w:rFonts w:ascii="Sarabun" w:hAnsi="Sarabun" w:cs="Sarabun"/>
                <w:color w:val="333333"/>
                <w:szCs w:val="24"/>
                <w:lang w:val="cy-GB"/>
              </w:rPr>
              <w:t>Hanfodol</w:t>
            </w:r>
          </w:p>
        </w:tc>
        <w:tc>
          <w:tcPr>
            <w:tcW w:w="4107" w:type="dxa"/>
            <w:tcBorders>
              <w:top w:val="single" w:sz="2" w:space="0" w:color="FFFFFF"/>
              <w:bottom w:val="dotted" w:sz="4" w:space="0" w:color="auto"/>
            </w:tcBorders>
            <w:shd w:val="clear" w:color="auto" w:fill="auto"/>
            <w:vAlign w:val="center"/>
          </w:tcPr>
          <w:p w14:paraId="03CC8411" w14:textId="1DE9A3FB" w:rsidR="00707DB0" w:rsidRPr="00FC3C71" w:rsidRDefault="007B2AA2" w:rsidP="000A118F">
            <w:pPr>
              <w:jc w:val="center"/>
              <w:rPr>
                <w:rFonts w:ascii="Sarabun" w:hAnsi="Sarabun" w:cs="Sarabun"/>
                <w:szCs w:val="24"/>
              </w:rPr>
            </w:pPr>
            <w:r w:rsidRPr="00FC3C71">
              <w:rPr>
                <w:rFonts w:ascii="Sarabun" w:hAnsi="Sarabun" w:cs="Sarabun"/>
                <w:szCs w:val="24"/>
                <w:lang w:val="cy-GB"/>
              </w:rPr>
              <w:t>Ffurflen Gais / Tystysgrif</w:t>
            </w:r>
          </w:p>
        </w:tc>
      </w:tr>
      <w:tr w:rsidR="00707DB0" w:rsidRPr="00FC3C71" w14:paraId="13831000" w14:textId="77777777" w:rsidTr="00707D8E">
        <w:trPr>
          <w:trHeight w:val="289"/>
        </w:trPr>
        <w:tc>
          <w:tcPr>
            <w:tcW w:w="7511" w:type="dxa"/>
            <w:tcBorders>
              <w:top w:val="dotted" w:sz="4" w:space="0" w:color="auto"/>
              <w:bottom w:val="single" w:sz="2" w:space="0" w:color="FFFFFF"/>
            </w:tcBorders>
            <w:shd w:val="clear" w:color="auto" w:fill="auto"/>
          </w:tcPr>
          <w:p w14:paraId="26457409" w14:textId="38016136" w:rsidR="00707DB0" w:rsidRPr="00FC3C71" w:rsidRDefault="007B2AA2" w:rsidP="000A118F">
            <w:pPr>
              <w:spacing w:before="60" w:after="60"/>
              <w:rPr>
                <w:rFonts w:ascii="Sarabun" w:hAnsi="Sarabun" w:cs="Sarabun"/>
                <w:color w:val="000000"/>
                <w:szCs w:val="24"/>
              </w:rPr>
            </w:pPr>
            <w:r w:rsidRPr="00FC3C71">
              <w:rPr>
                <w:rFonts w:ascii="Sarabun" w:hAnsi="Sarabun" w:cs="Sarabun"/>
                <w:color w:val="000000"/>
                <w:szCs w:val="24"/>
                <w:lang w:val="cy-GB"/>
              </w:rPr>
              <w:t>Wedi cwblhau rhaglen hyfforddiant ymgynghorydd cydnabyddedig h.y.</w:t>
            </w:r>
            <w:r w:rsidR="00707DB0" w:rsidRPr="00FC3C71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FC3C71">
              <w:rPr>
                <w:rFonts w:ascii="Sarabun" w:hAnsi="Sarabun" w:cs="Sarabun"/>
                <w:color w:val="000000"/>
                <w:szCs w:val="24"/>
                <w:lang w:val="cy-GB"/>
              </w:rPr>
              <w:t>CAB, Canolfan y Gyfraith neu hyfforddiant Hawliau Lles.</w:t>
            </w:r>
            <w:r w:rsidR="00707DB0" w:rsidRPr="00FC3C71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</w:p>
        </w:tc>
        <w:tc>
          <w:tcPr>
            <w:tcW w:w="3060" w:type="dxa"/>
            <w:tcBorders>
              <w:top w:val="dotted" w:sz="4" w:space="0" w:color="auto"/>
              <w:bottom w:val="single" w:sz="2" w:space="0" w:color="FFFFFF"/>
            </w:tcBorders>
            <w:shd w:val="clear" w:color="auto" w:fill="auto"/>
            <w:vAlign w:val="center"/>
          </w:tcPr>
          <w:p w14:paraId="5181377D" w14:textId="67DF0AF2" w:rsidR="00707DB0" w:rsidRPr="00FC3C71" w:rsidRDefault="007B2AA2" w:rsidP="000A118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Sarabun" w:hAnsi="Sarabun" w:cs="Sarabun"/>
                <w:color w:val="333333"/>
                <w:szCs w:val="24"/>
              </w:rPr>
            </w:pPr>
            <w:r w:rsidRPr="00FC3C71">
              <w:rPr>
                <w:rFonts w:ascii="Sarabun" w:hAnsi="Sarabun" w:cs="Sarabun"/>
                <w:color w:val="333333"/>
                <w:szCs w:val="24"/>
                <w:lang w:val="cy-GB"/>
              </w:rPr>
              <w:t>Dymunol Iawn</w:t>
            </w:r>
          </w:p>
        </w:tc>
        <w:tc>
          <w:tcPr>
            <w:tcW w:w="4107" w:type="dxa"/>
            <w:tcBorders>
              <w:top w:val="dotted" w:sz="4" w:space="0" w:color="auto"/>
              <w:bottom w:val="single" w:sz="2" w:space="0" w:color="FFFFFF"/>
            </w:tcBorders>
            <w:shd w:val="clear" w:color="auto" w:fill="auto"/>
            <w:vAlign w:val="center"/>
          </w:tcPr>
          <w:p w14:paraId="653A956B" w14:textId="761AB1E9" w:rsidR="00707DB0" w:rsidRPr="00FC3C71" w:rsidRDefault="007B2AA2" w:rsidP="000A118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Sarabun" w:hAnsi="Sarabun" w:cs="Sarabun"/>
                <w:color w:val="333333"/>
                <w:szCs w:val="24"/>
              </w:rPr>
            </w:pPr>
            <w:r w:rsidRPr="00FC3C71">
              <w:rPr>
                <w:rFonts w:ascii="Sarabun" w:hAnsi="Sarabun" w:cs="Sarabun"/>
                <w:color w:val="333333"/>
                <w:szCs w:val="24"/>
                <w:lang w:val="cy-GB"/>
              </w:rPr>
              <w:t>Ffurflen Gais a Thystysgrif</w:t>
            </w:r>
          </w:p>
        </w:tc>
      </w:tr>
      <w:tr w:rsidR="00707DB0" w:rsidRPr="00FC3C71" w14:paraId="659288CC" w14:textId="77777777" w:rsidTr="00FC3C71">
        <w:trPr>
          <w:trHeight w:val="289"/>
        </w:trPr>
        <w:tc>
          <w:tcPr>
            <w:tcW w:w="7511" w:type="dxa"/>
            <w:tcBorders>
              <w:top w:val="single" w:sz="2" w:space="0" w:color="FFFFFF"/>
              <w:bottom w:val="nil"/>
            </w:tcBorders>
            <w:shd w:val="clear" w:color="auto" w:fill="0E3859"/>
          </w:tcPr>
          <w:p w14:paraId="26099995" w14:textId="14DCA9A3" w:rsidR="00707DB0" w:rsidRPr="00FC3C71" w:rsidRDefault="007B2AA2" w:rsidP="000A118F">
            <w:pPr>
              <w:autoSpaceDE w:val="0"/>
              <w:autoSpaceDN w:val="0"/>
              <w:adjustRightInd w:val="0"/>
              <w:spacing w:before="60" w:after="60"/>
              <w:rPr>
                <w:rFonts w:ascii="Sarabun" w:hAnsi="Sarabun" w:cs="Sarabun"/>
                <w:color w:val="FFFFFF"/>
                <w:sz w:val="28"/>
                <w:szCs w:val="28"/>
              </w:rPr>
            </w:pPr>
            <w:r w:rsidRPr="00FC3C71">
              <w:rPr>
                <w:rFonts w:ascii="Sarabun" w:hAnsi="Sarabun" w:cs="Sarabun"/>
                <w:color w:val="FFFFFF"/>
                <w:sz w:val="28"/>
                <w:szCs w:val="28"/>
                <w:lang w:val="cy-GB"/>
              </w:rPr>
              <w:t xml:space="preserve">GWYBODAETH A PHROFIAD </w:t>
            </w:r>
          </w:p>
        </w:tc>
        <w:tc>
          <w:tcPr>
            <w:tcW w:w="3060" w:type="dxa"/>
            <w:tcBorders>
              <w:top w:val="single" w:sz="2" w:space="0" w:color="FFFFFF"/>
              <w:bottom w:val="nil"/>
            </w:tcBorders>
            <w:shd w:val="clear" w:color="auto" w:fill="0E3859"/>
          </w:tcPr>
          <w:p w14:paraId="5955AAD7" w14:textId="77777777" w:rsidR="00707DB0" w:rsidRPr="00FC3C71" w:rsidRDefault="00707DB0" w:rsidP="00707D8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Sarabun" w:hAnsi="Sarabun" w:cs="Sarabun"/>
                <w:color w:val="FFFFFF"/>
                <w:szCs w:val="24"/>
              </w:rPr>
            </w:pPr>
          </w:p>
        </w:tc>
        <w:tc>
          <w:tcPr>
            <w:tcW w:w="4107" w:type="dxa"/>
            <w:tcBorders>
              <w:top w:val="single" w:sz="2" w:space="0" w:color="FFFFFF"/>
              <w:bottom w:val="nil"/>
            </w:tcBorders>
            <w:shd w:val="clear" w:color="auto" w:fill="0E3859"/>
          </w:tcPr>
          <w:p w14:paraId="4687DF69" w14:textId="77777777" w:rsidR="00707DB0" w:rsidRPr="00FC3C71" w:rsidRDefault="00707DB0" w:rsidP="00707D8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Sarabun" w:hAnsi="Sarabun" w:cs="Sarabun"/>
                <w:color w:val="FFFFFF"/>
                <w:sz w:val="28"/>
                <w:szCs w:val="28"/>
              </w:rPr>
            </w:pPr>
          </w:p>
        </w:tc>
      </w:tr>
      <w:tr w:rsidR="00707DB0" w:rsidRPr="00FC3C71" w14:paraId="2E5AE0BB" w14:textId="77777777" w:rsidTr="00707D8E">
        <w:trPr>
          <w:trHeight w:val="289"/>
        </w:trPr>
        <w:tc>
          <w:tcPr>
            <w:tcW w:w="75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196E927" w14:textId="5C49DEE2" w:rsidR="00707DB0" w:rsidRPr="00FC3C71" w:rsidRDefault="007B2AA2" w:rsidP="000A118F">
            <w:pPr>
              <w:spacing w:before="60" w:after="60"/>
              <w:rPr>
                <w:rFonts w:ascii="Sarabun" w:hAnsi="Sarabun" w:cs="Sarabun"/>
                <w:color w:val="000000"/>
                <w:szCs w:val="22"/>
              </w:rPr>
            </w:pPr>
            <w:r w:rsidRPr="00FC3C71">
              <w:rPr>
                <w:rFonts w:ascii="Sarabun" w:hAnsi="Sarabun" w:cs="Sarabun"/>
                <w:color w:val="000000"/>
                <w:szCs w:val="22"/>
                <w:lang w:val="cy-GB"/>
              </w:rPr>
              <w:t>Profiad profedig o ddarparu cyngor ac arweiniad proffesiynol am Fudd-dal Lles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57B5E59" w14:textId="0EB98FE0" w:rsidR="00707DB0" w:rsidRPr="00FC3C71" w:rsidRDefault="007B2AA2" w:rsidP="000A118F">
            <w:pPr>
              <w:spacing w:before="60" w:after="60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FC3C71">
              <w:rPr>
                <w:rFonts w:ascii="Sarabun" w:hAnsi="Sarabun" w:cs="Sarabun"/>
                <w:color w:val="000000"/>
                <w:szCs w:val="22"/>
                <w:lang w:val="cy-GB"/>
              </w:rPr>
              <w:t>Hanfodol</w:t>
            </w:r>
          </w:p>
        </w:tc>
        <w:tc>
          <w:tcPr>
            <w:tcW w:w="410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8DF6CB9" w14:textId="1B101893" w:rsidR="00707DB0" w:rsidRPr="00FC3C71" w:rsidRDefault="007B2AA2" w:rsidP="000A118F">
            <w:pPr>
              <w:spacing w:before="60" w:after="60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FC3C71">
              <w:rPr>
                <w:rFonts w:ascii="Sarabun" w:hAnsi="Sarabun" w:cs="Sarabun"/>
                <w:color w:val="000000"/>
                <w:szCs w:val="22"/>
                <w:lang w:val="cy-GB"/>
              </w:rPr>
              <w:t>Ffurflen Gais a Chyfweliad</w:t>
            </w:r>
          </w:p>
        </w:tc>
      </w:tr>
      <w:tr w:rsidR="00707DB0" w:rsidRPr="00FC3C71" w14:paraId="28DDC686" w14:textId="77777777" w:rsidTr="00707D8E">
        <w:trPr>
          <w:trHeight w:val="289"/>
        </w:trPr>
        <w:tc>
          <w:tcPr>
            <w:tcW w:w="7511" w:type="dxa"/>
            <w:tcBorders>
              <w:bottom w:val="dotted" w:sz="4" w:space="0" w:color="auto"/>
            </w:tcBorders>
            <w:shd w:val="clear" w:color="auto" w:fill="auto"/>
          </w:tcPr>
          <w:p w14:paraId="6F6C3295" w14:textId="27B773EE" w:rsidR="00707DB0" w:rsidRPr="00FC3C71" w:rsidRDefault="007B2AA2" w:rsidP="000A118F">
            <w:pPr>
              <w:autoSpaceDE w:val="0"/>
              <w:autoSpaceDN w:val="0"/>
              <w:adjustRightInd w:val="0"/>
              <w:spacing w:before="60" w:after="60"/>
              <w:rPr>
                <w:rFonts w:ascii="Sarabun" w:hAnsi="Sarabun" w:cs="Sarabun"/>
                <w:szCs w:val="24"/>
              </w:rPr>
            </w:pPr>
            <w:r w:rsidRPr="00FC3C71">
              <w:rPr>
                <w:rFonts w:ascii="Sarabun" w:hAnsi="Sarabun" w:cs="Sarabun"/>
                <w:szCs w:val="24"/>
                <w:lang w:val="cy-GB"/>
              </w:rPr>
              <w:t>Gwybodaeth eang am yr amrediad o fudd-dal lles sydd ar gael a’r meini prawf cymhwyso.</w:t>
            </w:r>
            <w:r w:rsidR="00707DB0" w:rsidRPr="00FC3C71">
              <w:rPr>
                <w:rFonts w:ascii="Sarabun" w:hAnsi="Sarabun" w:cs="Sarabun"/>
                <w:szCs w:val="24"/>
              </w:rPr>
              <w:t xml:space="preserve"> </w:t>
            </w:r>
          </w:p>
        </w:tc>
        <w:tc>
          <w:tcPr>
            <w:tcW w:w="306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4DD775D" w14:textId="17E80130" w:rsidR="00707DB0" w:rsidRPr="00FC3C71" w:rsidRDefault="007B2AA2" w:rsidP="000A118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Sarabun" w:hAnsi="Sarabun" w:cs="Sarabun"/>
                <w:color w:val="333333"/>
                <w:szCs w:val="24"/>
              </w:rPr>
            </w:pPr>
            <w:r w:rsidRPr="00FC3C71">
              <w:rPr>
                <w:rFonts w:ascii="Sarabun" w:hAnsi="Sarabun" w:cs="Sarabun"/>
                <w:color w:val="333333"/>
                <w:szCs w:val="24"/>
                <w:lang w:val="cy-GB"/>
              </w:rPr>
              <w:t>Hanfodol</w:t>
            </w:r>
          </w:p>
        </w:tc>
        <w:tc>
          <w:tcPr>
            <w:tcW w:w="410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F3900BA" w14:textId="32277FAE" w:rsidR="00707DB0" w:rsidRPr="00FC3C71" w:rsidRDefault="007B2AA2" w:rsidP="000A118F">
            <w:pPr>
              <w:jc w:val="center"/>
              <w:rPr>
                <w:rFonts w:ascii="Sarabun" w:hAnsi="Sarabun" w:cs="Sarabun"/>
              </w:rPr>
            </w:pPr>
            <w:r w:rsidRPr="00FC3C71">
              <w:rPr>
                <w:rFonts w:ascii="Sarabun" w:hAnsi="Sarabun" w:cs="Sarabun"/>
                <w:szCs w:val="24"/>
                <w:lang w:val="cy-GB"/>
              </w:rPr>
              <w:t>Ffurflen Gais a Chyfweliad</w:t>
            </w:r>
          </w:p>
        </w:tc>
      </w:tr>
      <w:tr w:rsidR="00707DB0" w:rsidRPr="00FC3C71" w14:paraId="748525FE" w14:textId="77777777" w:rsidTr="00707D8E">
        <w:trPr>
          <w:trHeight w:val="289"/>
        </w:trPr>
        <w:tc>
          <w:tcPr>
            <w:tcW w:w="75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F15CC2F" w14:textId="0A15552D" w:rsidR="00707DB0" w:rsidRPr="00FC3C71" w:rsidRDefault="007B2AA2" w:rsidP="000A118F">
            <w:pPr>
              <w:autoSpaceDE w:val="0"/>
              <w:autoSpaceDN w:val="0"/>
              <w:adjustRightInd w:val="0"/>
              <w:spacing w:before="60" w:after="60"/>
              <w:rPr>
                <w:rFonts w:ascii="Sarabun" w:hAnsi="Sarabun" w:cs="Sarabun"/>
                <w:szCs w:val="24"/>
              </w:rPr>
            </w:pPr>
            <w:r w:rsidRPr="00FC3C71">
              <w:rPr>
                <w:rFonts w:ascii="Sarabun" w:hAnsi="Sarabun" w:cs="Sarabun"/>
                <w:szCs w:val="24"/>
                <w:lang w:val="cy-GB"/>
              </w:rPr>
              <w:t>Gwybodaeth dda am y prosesau cyfreithiol sy'n berthnasol i'r berthynas Landlord Cymdeithasol a Thenant.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247082E" w14:textId="6766D2A3" w:rsidR="00707DB0" w:rsidRPr="00FC3C71" w:rsidRDefault="007B2AA2" w:rsidP="000A118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Sarabun" w:hAnsi="Sarabun" w:cs="Sarabun"/>
                <w:color w:val="333333"/>
                <w:szCs w:val="24"/>
              </w:rPr>
            </w:pPr>
            <w:r w:rsidRPr="00FC3C71">
              <w:rPr>
                <w:rFonts w:ascii="Sarabun" w:hAnsi="Sarabun" w:cs="Sarabun"/>
                <w:color w:val="333333"/>
                <w:szCs w:val="24"/>
                <w:lang w:val="cy-GB"/>
              </w:rPr>
              <w:t>Hanfodol</w:t>
            </w:r>
          </w:p>
        </w:tc>
        <w:tc>
          <w:tcPr>
            <w:tcW w:w="410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A11B622" w14:textId="47FC8B58" w:rsidR="00707DB0" w:rsidRPr="00FC3C71" w:rsidRDefault="007B2AA2" w:rsidP="000A118F">
            <w:pPr>
              <w:jc w:val="center"/>
              <w:rPr>
                <w:rFonts w:ascii="Sarabun" w:hAnsi="Sarabun" w:cs="Sarabun"/>
              </w:rPr>
            </w:pPr>
            <w:r w:rsidRPr="00FC3C71">
              <w:rPr>
                <w:rFonts w:ascii="Sarabun" w:hAnsi="Sarabun" w:cs="Sarabun"/>
                <w:szCs w:val="24"/>
                <w:lang w:val="cy-GB"/>
              </w:rPr>
              <w:t>Ffurflen Gais a Chyfweliad</w:t>
            </w:r>
          </w:p>
        </w:tc>
      </w:tr>
      <w:tr w:rsidR="00707DB0" w:rsidRPr="00FC3C71" w14:paraId="783577F8" w14:textId="77777777" w:rsidTr="00707D8E">
        <w:trPr>
          <w:trHeight w:val="289"/>
        </w:trPr>
        <w:tc>
          <w:tcPr>
            <w:tcW w:w="75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30F73D7" w14:textId="7C07D414" w:rsidR="00707DB0" w:rsidRPr="00FC3C71" w:rsidRDefault="007B2AA2" w:rsidP="000A118F">
            <w:pPr>
              <w:spacing w:before="60" w:after="60"/>
              <w:rPr>
                <w:rFonts w:ascii="Sarabun" w:hAnsi="Sarabun" w:cs="Sarabun"/>
                <w:color w:val="000000"/>
                <w:szCs w:val="22"/>
              </w:rPr>
            </w:pPr>
            <w:r w:rsidRPr="00FC3C71">
              <w:rPr>
                <w:rFonts w:ascii="Sarabun" w:hAnsi="Sarabun" w:cs="Sarabun"/>
                <w:color w:val="000000"/>
                <w:szCs w:val="22"/>
                <w:lang w:val="cy-GB"/>
              </w:rPr>
              <w:t>Hanes profedig o wneud y mwyaf o incwm drwy hawlio i gleientiaid yr holl fudd-daliadau y maent yn gymwys i’w derbyn.</w:t>
            </w:r>
            <w:r w:rsidR="00707DB0" w:rsidRPr="00FC3C71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2DBCE9A" w14:textId="232D3E77" w:rsidR="00707DB0" w:rsidRPr="00FC3C71" w:rsidRDefault="00781832" w:rsidP="000A118F">
            <w:pPr>
              <w:spacing w:before="60" w:after="60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FC3C71">
              <w:rPr>
                <w:rFonts w:ascii="Sarabun" w:hAnsi="Sarabun" w:cs="Sarabun"/>
                <w:color w:val="000000"/>
                <w:szCs w:val="22"/>
                <w:lang w:val="cy-GB"/>
              </w:rPr>
              <w:t>Hanfodol</w:t>
            </w:r>
          </w:p>
        </w:tc>
        <w:tc>
          <w:tcPr>
            <w:tcW w:w="410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591DF6E" w14:textId="49BA2DE0" w:rsidR="00707DB0" w:rsidRPr="00FC3C71" w:rsidRDefault="00781832" w:rsidP="000A118F">
            <w:pPr>
              <w:spacing w:before="60" w:after="60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FC3C71">
              <w:rPr>
                <w:rFonts w:ascii="Sarabun" w:hAnsi="Sarabun" w:cs="Sarabun"/>
                <w:color w:val="000000"/>
                <w:szCs w:val="22"/>
                <w:lang w:val="cy-GB"/>
              </w:rPr>
              <w:t>Ffurflen Gais a Chyfweliad</w:t>
            </w:r>
          </w:p>
        </w:tc>
      </w:tr>
      <w:tr w:rsidR="00707DB0" w:rsidRPr="00FC3C71" w14:paraId="29ACFCA9" w14:textId="77777777" w:rsidTr="00707D8E">
        <w:trPr>
          <w:trHeight w:val="275"/>
        </w:trPr>
        <w:tc>
          <w:tcPr>
            <w:tcW w:w="7511" w:type="dxa"/>
            <w:shd w:val="clear" w:color="auto" w:fill="auto"/>
          </w:tcPr>
          <w:p w14:paraId="36484C6C" w14:textId="494B575E" w:rsidR="00707DB0" w:rsidRPr="00FC3C71" w:rsidRDefault="00781832" w:rsidP="000A118F">
            <w:pPr>
              <w:spacing w:before="60" w:after="60"/>
              <w:rPr>
                <w:rFonts w:ascii="Sarabun" w:hAnsi="Sarabun" w:cs="Sarabun"/>
                <w:color w:val="000000"/>
                <w:szCs w:val="22"/>
              </w:rPr>
            </w:pPr>
            <w:r w:rsidRPr="00FC3C71">
              <w:rPr>
                <w:rFonts w:ascii="Sarabun" w:hAnsi="Sarabun" w:cs="Sarabun"/>
                <w:color w:val="000000"/>
                <w:szCs w:val="22"/>
                <w:lang w:val="cy-GB"/>
              </w:rPr>
              <w:t>Profiad o ysgrifennu ceisiadau apêl a chyflwyno achosion mewn Tribiwnlys.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0EA8914C" w14:textId="0698CBF1" w:rsidR="00707DB0" w:rsidRPr="00FC3C71" w:rsidRDefault="00781832" w:rsidP="000A118F">
            <w:pPr>
              <w:spacing w:before="60" w:after="60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FC3C71">
              <w:rPr>
                <w:rFonts w:ascii="Sarabun" w:hAnsi="Sarabun" w:cs="Sarabun"/>
                <w:color w:val="000000"/>
                <w:szCs w:val="22"/>
                <w:lang w:val="cy-GB"/>
              </w:rPr>
              <w:t>Hanfodol</w:t>
            </w:r>
          </w:p>
        </w:tc>
        <w:tc>
          <w:tcPr>
            <w:tcW w:w="4107" w:type="dxa"/>
            <w:shd w:val="clear" w:color="auto" w:fill="auto"/>
            <w:vAlign w:val="center"/>
          </w:tcPr>
          <w:p w14:paraId="73DABDB7" w14:textId="2B24D409" w:rsidR="00707DB0" w:rsidRPr="00FC3C71" w:rsidRDefault="00781832" w:rsidP="000A118F">
            <w:pPr>
              <w:spacing w:before="60" w:after="60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FC3C71">
              <w:rPr>
                <w:rFonts w:ascii="Sarabun" w:hAnsi="Sarabun" w:cs="Sarabun"/>
                <w:color w:val="000000"/>
                <w:szCs w:val="22"/>
                <w:lang w:val="cy-GB"/>
              </w:rPr>
              <w:t>Ffurflen Gais a Chyfweliad</w:t>
            </w:r>
          </w:p>
        </w:tc>
      </w:tr>
      <w:tr w:rsidR="00707DB0" w:rsidRPr="00FC3C71" w14:paraId="1D2FBE88" w14:textId="77777777" w:rsidTr="00FC3C71">
        <w:trPr>
          <w:trHeight w:val="275"/>
        </w:trPr>
        <w:tc>
          <w:tcPr>
            <w:tcW w:w="7511" w:type="dxa"/>
            <w:shd w:val="clear" w:color="auto" w:fill="0E3859"/>
          </w:tcPr>
          <w:p w14:paraId="6C659783" w14:textId="46346A9D" w:rsidR="00707DB0" w:rsidRPr="00FC3C71" w:rsidRDefault="00781832" w:rsidP="000A118F">
            <w:pPr>
              <w:tabs>
                <w:tab w:val="left" w:pos="4714"/>
              </w:tabs>
              <w:spacing w:before="60" w:after="60"/>
              <w:rPr>
                <w:rFonts w:ascii="Sarabun" w:hAnsi="Sarabun" w:cs="Sarabun"/>
                <w:b/>
                <w:color w:val="FFFFFF"/>
                <w:szCs w:val="24"/>
              </w:rPr>
            </w:pPr>
            <w:r w:rsidRPr="00FC3C71">
              <w:rPr>
                <w:rFonts w:ascii="Sarabun" w:hAnsi="Sarabun" w:cs="Sarabun"/>
                <w:color w:val="FFFFFF"/>
                <w:sz w:val="28"/>
                <w:szCs w:val="28"/>
                <w:lang w:val="cy-GB"/>
              </w:rPr>
              <w:t>SGILIAU</w:t>
            </w:r>
            <w:r w:rsidR="00114AB7" w:rsidRPr="00FC3C71">
              <w:rPr>
                <w:rFonts w:ascii="Sarabun" w:hAnsi="Sarabun" w:cs="Sarabun"/>
                <w:color w:val="FFFFFF"/>
                <w:sz w:val="28"/>
                <w:szCs w:val="28"/>
              </w:rPr>
              <w:tab/>
            </w:r>
          </w:p>
        </w:tc>
        <w:tc>
          <w:tcPr>
            <w:tcW w:w="3060" w:type="dxa"/>
            <w:shd w:val="clear" w:color="auto" w:fill="0E3859"/>
          </w:tcPr>
          <w:p w14:paraId="10727EAB" w14:textId="77777777" w:rsidR="00707DB0" w:rsidRPr="00FC3C71" w:rsidRDefault="00707DB0" w:rsidP="00707D8E">
            <w:pPr>
              <w:spacing w:before="60" w:after="60"/>
              <w:jc w:val="center"/>
              <w:rPr>
                <w:rFonts w:ascii="Sarabun" w:hAnsi="Sarabun" w:cs="Sarabun"/>
                <w:color w:val="FFFFFF"/>
                <w:szCs w:val="24"/>
              </w:rPr>
            </w:pPr>
          </w:p>
        </w:tc>
        <w:tc>
          <w:tcPr>
            <w:tcW w:w="4107" w:type="dxa"/>
            <w:shd w:val="clear" w:color="auto" w:fill="0E3859"/>
          </w:tcPr>
          <w:p w14:paraId="13722630" w14:textId="77777777" w:rsidR="00707DB0" w:rsidRPr="00FC3C71" w:rsidRDefault="00707DB0" w:rsidP="00707D8E">
            <w:pPr>
              <w:autoSpaceDE w:val="0"/>
              <w:autoSpaceDN w:val="0"/>
              <w:adjustRightInd w:val="0"/>
              <w:spacing w:before="60" w:after="60"/>
              <w:rPr>
                <w:rFonts w:ascii="Sarabun" w:hAnsi="Sarabun" w:cs="Sarabun"/>
                <w:color w:val="215868"/>
                <w:szCs w:val="24"/>
              </w:rPr>
            </w:pPr>
          </w:p>
        </w:tc>
      </w:tr>
      <w:tr w:rsidR="00707DB0" w:rsidRPr="00FC3C71" w14:paraId="6AE3EBEE" w14:textId="77777777" w:rsidTr="00707D8E">
        <w:trPr>
          <w:trHeight w:val="275"/>
        </w:trPr>
        <w:tc>
          <w:tcPr>
            <w:tcW w:w="7511" w:type="dxa"/>
            <w:tcBorders>
              <w:bottom w:val="dotted" w:sz="4" w:space="0" w:color="auto"/>
            </w:tcBorders>
          </w:tcPr>
          <w:p w14:paraId="4BAD18A2" w14:textId="43B2ACB2" w:rsidR="00707DB0" w:rsidRPr="00FC3C71" w:rsidRDefault="00781832" w:rsidP="000A118F">
            <w:pPr>
              <w:spacing w:before="60" w:after="60"/>
              <w:rPr>
                <w:rFonts w:ascii="Sarabun" w:hAnsi="Sarabun" w:cs="Sarabun"/>
                <w:color w:val="000000"/>
                <w:szCs w:val="22"/>
              </w:rPr>
            </w:pPr>
            <w:r w:rsidRPr="00FC3C71">
              <w:rPr>
                <w:rFonts w:ascii="Sarabun" w:hAnsi="Sarabun" w:cs="Sarabun"/>
                <w:color w:val="000000"/>
                <w:szCs w:val="22"/>
                <w:lang w:val="cy-GB"/>
              </w:rPr>
              <w:t>Y gallu i reoli eu llwyth achos/gwaith eu hunain yn effeithiol, gan gynnwys gofynion gweinyddu a rheoli achosion niferus.</w:t>
            </w:r>
            <w:r w:rsidR="00707DB0" w:rsidRPr="00FC3C71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</w:p>
        </w:tc>
        <w:tc>
          <w:tcPr>
            <w:tcW w:w="3060" w:type="dxa"/>
            <w:tcBorders>
              <w:bottom w:val="dotted" w:sz="4" w:space="0" w:color="auto"/>
            </w:tcBorders>
            <w:vAlign w:val="center"/>
          </w:tcPr>
          <w:p w14:paraId="4A96E5A7" w14:textId="3A90C171" w:rsidR="00707DB0" w:rsidRPr="00FC3C71" w:rsidRDefault="00781832" w:rsidP="000A118F">
            <w:pPr>
              <w:spacing w:before="60" w:after="60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FC3C71">
              <w:rPr>
                <w:rFonts w:ascii="Sarabun" w:hAnsi="Sarabun" w:cs="Sarabun"/>
                <w:color w:val="000000"/>
                <w:szCs w:val="22"/>
                <w:lang w:val="cy-GB"/>
              </w:rPr>
              <w:t>Hanfodol</w:t>
            </w:r>
          </w:p>
        </w:tc>
        <w:tc>
          <w:tcPr>
            <w:tcW w:w="4107" w:type="dxa"/>
            <w:tcBorders>
              <w:bottom w:val="dotted" w:sz="4" w:space="0" w:color="auto"/>
            </w:tcBorders>
            <w:vAlign w:val="center"/>
          </w:tcPr>
          <w:p w14:paraId="19F5199A" w14:textId="3856DEB3" w:rsidR="00707DB0" w:rsidRPr="00FC3C71" w:rsidRDefault="00781832" w:rsidP="000A118F">
            <w:pPr>
              <w:spacing w:before="60" w:after="60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FC3C71">
              <w:rPr>
                <w:rFonts w:ascii="Sarabun" w:hAnsi="Sarabun" w:cs="Sarabun"/>
                <w:color w:val="000000"/>
                <w:szCs w:val="22"/>
                <w:lang w:val="cy-GB"/>
              </w:rPr>
              <w:t>Cyfweliad</w:t>
            </w:r>
          </w:p>
        </w:tc>
      </w:tr>
      <w:tr w:rsidR="00707DB0" w:rsidRPr="00FC3C71" w14:paraId="3FDF4625" w14:textId="77777777" w:rsidTr="00707D8E">
        <w:trPr>
          <w:trHeight w:val="275"/>
        </w:trPr>
        <w:tc>
          <w:tcPr>
            <w:tcW w:w="7511" w:type="dxa"/>
            <w:tcBorders>
              <w:bottom w:val="dotted" w:sz="4" w:space="0" w:color="auto"/>
            </w:tcBorders>
          </w:tcPr>
          <w:p w14:paraId="44DEF223" w14:textId="5DCF2E15" w:rsidR="00707DB0" w:rsidRPr="00FC3C71" w:rsidRDefault="00781832" w:rsidP="000A118F">
            <w:pPr>
              <w:autoSpaceDE w:val="0"/>
              <w:autoSpaceDN w:val="0"/>
              <w:adjustRightInd w:val="0"/>
              <w:spacing w:before="60" w:after="60"/>
              <w:rPr>
                <w:rFonts w:ascii="Sarabun" w:hAnsi="Sarabun" w:cs="Sarabun"/>
                <w:szCs w:val="24"/>
              </w:rPr>
            </w:pPr>
            <w:r w:rsidRPr="00FC3C71">
              <w:rPr>
                <w:rFonts w:ascii="Sarabun" w:hAnsi="Sarabun" w:cs="Sarabun"/>
                <w:szCs w:val="24"/>
                <w:lang w:val="cy-GB"/>
              </w:rPr>
              <w:lastRenderedPageBreak/>
              <w:t>Sgiliau rhyngbersonol rhagorol er mwyn gallu delio â thenantiaid sy’n cael anawsterau mewn modd sensitif a phroffesiynol</w:t>
            </w:r>
          </w:p>
        </w:tc>
        <w:tc>
          <w:tcPr>
            <w:tcW w:w="3060" w:type="dxa"/>
            <w:tcBorders>
              <w:bottom w:val="dotted" w:sz="4" w:space="0" w:color="auto"/>
            </w:tcBorders>
            <w:vAlign w:val="center"/>
          </w:tcPr>
          <w:p w14:paraId="37FBF91D" w14:textId="43435666" w:rsidR="00707DB0" w:rsidRPr="00FC3C71" w:rsidRDefault="00781832" w:rsidP="000A118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Sarabun" w:hAnsi="Sarabun" w:cs="Sarabun"/>
                <w:szCs w:val="24"/>
              </w:rPr>
            </w:pPr>
            <w:r w:rsidRPr="00FC3C71">
              <w:rPr>
                <w:rFonts w:ascii="Sarabun" w:hAnsi="Sarabun" w:cs="Sarabun"/>
                <w:szCs w:val="24"/>
                <w:lang w:val="cy-GB"/>
              </w:rPr>
              <w:t>Hanfodol</w:t>
            </w:r>
          </w:p>
        </w:tc>
        <w:tc>
          <w:tcPr>
            <w:tcW w:w="4107" w:type="dxa"/>
            <w:tcBorders>
              <w:bottom w:val="dotted" w:sz="4" w:space="0" w:color="auto"/>
            </w:tcBorders>
            <w:vAlign w:val="center"/>
          </w:tcPr>
          <w:p w14:paraId="5890A38D" w14:textId="4F6E9E48" w:rsidR="00707DB0" w:rsidRPr="00FC3C71" w:rsidRDefault="00781832" w:rsidP="000A118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Sarabun" w:hAnsi="Sarabun" w:cs="Sarabun"/>
                <w:szCs w:val="24"/>
              </w:rPr>
            </w:pPr>
            <w:r w:rsidRPr="00FC3C71">
              <w:rPr>
                <w:rFonts w:ascii="Sarabun" w:hAnsi="Sarabun" w:cs="Sarabun"/>
                <w:szCs w:val="24"/>
                <w:lang w:val="cy-GB"/>
              </w:rPr>
              <w:t>Cyfweliad</w:t>
            </w:r>
          </w:p>
        </w:tc>
      </w:tr>
      <w:tr w:rsidR="00707DB0" w:rsidRPr="00FC3C71" w14:paraId="4D14F485" w14:textId="77777777" w:rsidTr="00707D8E">
        <w:trPr>
          <w:trHeight w:val="275"/>
        </w:trPr>
        <w:tc>
          <w:tcPr>
            <w:tcW w:w="7511" w:type="dxa"/>
            <w:tcBorders>
              <w:top w:val="dotted" w:sz="4" w:space="0" w:color="auto"/>
              <w:bottom w:val="dotted" w:sz="4" w:space="0" w:color="auto"/>
            </w:tcBorders>
          </w:tcPr>
          <w:p w14:paraId="7392BED2" w14:textId="5E1C9D16" w:rsidR="00707DB0" w:rsidRPr="00FC3C71" w:rsidRDefault="00781832" w:rsidP="000A118F">
            <w:pPr>
              <w:autoSpaceDE w:val="0"/>
              <w:autoSpaceDN w:val="0"/>
              <w:adjustRightInd w:val="0"/>
              <w:spacing w:before="60" w:after="60"/>
              <w:rPr>
                <w:rFonts w:ascii="Sarabun" w:hAnsi="Sarabun" w:cs="Sarabun"/>
                <w:szCs w:val="24"/>
              </w:rPr>
            </w:pPr>
            <w:r w:rsidRPr="00FC3C71">
              <w:rPr>
                <w:rFonts w:ascii="Sarabun" w:hAnsi="Sarabun" w:cs="Sarabun"/>
                <w:szCs w:val="24"/>
                <w:lang w:val="cy-GB"/>
              </w:rPr>
              <w:t>Microsoft Office; Word, Excel, Outlook (lefel defnyddiwr sylfaenol)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AF8622" w14:textId="7D726CD7" w:rsidR="00707DB0" w:rsidRPr="00FC3C71" w:rsidRDefault="00781832" w:rsidP="000A118F">
            <w:pPr>
              <w:jc w:val="center"/>
              <w:rPr>
                <w:rFonts w:ascii="Sarabun" w:hAnsi="Sarabun" w:cs="Sarabun"/>
              </w:rPr>
            </w:pPr>
            <w:r w:rsidRPr="00FC3C71">
              <w:rPr>
                <w:rFonts w:ascii="Sarabun" w:hAnsi="Sarabun" w:cs="Sarabun"/>
                <w:szCs w:val="24"/>
                <w:lang w:val="cy-GB"/>
              </w:rPr>
              <w:t>Hanfodol</w:t>
            </w:r>
          </w:p>
        </w:tc>
        <w:tc>
          <w:tcPr>
            <w:tcW w:w="41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B9AC54" w14:textId="3C719792" w:rsidR="00707DB0" w:rsidRPr="00FC3C71" w:rsidRDefault="00781832" w:rsidP="000A118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Sarabun" w:hAnsi="Sarabun" w:cs="Sarabun"/>
                <w:szCs w:val="24"/>
              </w:rPr>
            </w:pPr>
            <w:r w:rsidRPr="00FC3C71">
              <w:rPr>
                <w:rFonts w:ascii="Sarabun" w:hAnsi="Sarabun" w:cs="Sarabun"/>
                <w:szCs w:val="24"/>
                <w:lang w:val="cy-GB"/>
              </w:rPr>
              <w:t>Prawf Gallu</w:t>
            </w:r>
          </w:p>
        </w:tc>
      </w:tr>
      <w:tr w:rsidR="00707DB0" w:rsidRPr="00FC3C71" w14:paraId="0CDD9537" w14:textId="77777777" w:rsidTr="00707D8E">
        <w:trPr>
          <w:trHeight w:val="275"/>
        </w:trPr>
        <w:tc>
          <w:tcPr>
            <w:tcW w:w="7511" w:type="dxa"/>
            <w:tcBorders>
              <w:top w:val="dotted" w:sz="4" w:space="0" w:color="auto"/>
              <w:bottom w:val="nil"/>
            </w:tcBorders>
          </w:tcPr>
          <w:p w14:paraId="37F582A2" w14:textId="15ABB199" w:rsidR="00707DB0" w:rsidRPr="00FC3C71" w:rsidRDefault="00781832" w:rsidP="000A118F">
            <w:pPr>
              <w:autoSpaceDE w:val="0"/>
              <w:autoSpaceDN w:val="0"/>
              <w:adjustRightInd w:val="0"/>
              <w:spacing w:before="60" w:after="60"/>
              <w:rPr>
                <w:rFonts w:ascii="Sarabun" w:hAnsi="Sarabun" w:cs="Sarabun"/>
                <w:szCs w:val="24"/>
              </w:rPr>
            </w:pPr>
            <w:r w:rsidRPr="00FC3C71">
              <w:rPr>
                <w:rFonts w:ascii="Sarabun" w:hAnsi="Sarabun" w:cs="Sarabun"/>
                <w:szCs w:val="24"/>
                <w:lang w:val="cy-GB"/>
              </w:rPr>
              <w:t>Trwydded yrru lawn y DU gyda’r defnydd o gerbyd i ddibenion busnes*</w:t>
            </w:r>
          </w:p>
        </w:tc>
        <w:tc>
          <w:tcPr>
            <w:tcW w:w="3060" w:type="dxa"/>
            <w:tcBorders>
              <w:top w:val="dotted" w:sz="4" w:space="0" w:color="auto"/>
              <w:bottom w:val="nil"/>
            </w:tcBorders>
            <w:vAlign w:val="center"/>
          </w:tcPr>
          <w:p w14:paraId="60A16567" w14:textId="187AE36E" w:rsidR="00707DB0" w:rsidRPr="00FC3C71" w:rsidRDefault="00781832" w:rsidP="000A118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Sarabun" w:hAnsi="Sarabun" w:cs="Sarabun"/>
                <w:szCs w:val="24"/>
              </w:rPr>
            </w:pPr>
            <w:r w:rsidRPr="00FC3C71">
              <w:rPr>
                <w:rFonts w:ascii="Sarabun" w:hAnsi="Sarabun" w:cs="Sarabun"/>
                <w:szCs w:val="24"/>
                <w:lang w:val="cy-GB"/>
              </w:rPr>
              <w:t>Hanfodol</w:t>
            </w:r>
          </w:p>
        </w:tc>
        <w:tc>
          <w:tcPr>
            <w:tcW w:w="4107" w:type="dxa"/>
            <w:tcBorders>
              <w:top w:val="dotted" w:sz="4" w:space="0" w:color="auto"/>
              <w:bottom w:val="nil"/>
            </w:tcBorders>
            <w:vAlign w:val="center"/>
          </w:tcPr>
          <w:p w14:paraId="2ABC177B" w14:textId="1ABED19A" w:rsidR="00707DB0" w:rsidRPr="00FC3C71" w:rsidRDefault="00781832" w:rsidP="000A118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Sarabun" w:hAnsi="Sarabun" w:cs="Sarabun"/>
                <w:szCs w:val="24"/>
              </w:rPr>
            </w:pPr>
            <w:r w:rsidRPr="00FC3C71">
              <w:rPr>
                <w:rFonts w:ascii="Sarabun" w:hAnsi="Sarabun" w:cs="Sarabun"/>
                <w:szCs w:val="24"/>
                <w:lang w:val="cy-GB"/>
              </w:rPr>
              <w:t>Ffurflen Gais a Thystysgrif</w:t>
            </w:r>
          </w:p>
        </w:tc>
      </w:tr>
      <w:tr w:rsidR="00707DB0" w:rsidRPr="00FC3C71" w14:paraId="1FD1099F" w14:textId="77777777" w:rsidTr="00707D8E">
        <w:trPr>
          <w:trHeight w:val="275"/>
        </w:trPr>
        <w:tc>
          <w:tcPr>
            <w:tcW w:w="7511" w:type="dxa"/>
            <w:tcBorders>
              <w:top w:val="dotted" w:sz="4" w:space="0" w:color="auto"/>
              <w:bottom w:val="nil"/>
            </w:tcBorders>
          </w:tcPr>
          <w:p w14:paraId="2BB2160E" w14:textId="163E1F7A" w:rsidR="00707DB0" w:rsidRPr="00FC3C71" w:rsidRDefault="00781832" w:rsidP="000A118F">
            <w:pPr>
              <w:autoSpaceDE w:val="0"/>
              <w:autoSpaceDN w:val="0"/>
              <w:adjustRightInd w:val="0"/>
              <w:spacing w:before="60" w:after="60"/>
              <w:rPr>
                <w:rFonts w:ascii="Sarabun" w:hAnsi="Sarabun" w:cs="Sarabun"/>
                <w:szCs w:val="24"/>
              </w:rPr>
            </w:pPr>
            <w:r w:rsidRPr="00FC3C71">
              <w:rPr>
                <w:rFonts w:ascii="Sarabun" w:hAnsi="Sarabun" w:cs="Sarabun"/>
                <w:szCs w:val="24"/>
                <w:lang w:val="cy-GB"/>
              </w:rPr>
              <w:t>Sgiliau Iaith Gymraeg (o leiaf Lefel 3)</w:t>
            </w:r>
          </w:p>
        </w:tc>
        <w:tc>
          <w:tcPr>
            <w:tcW w:w="3060" w:type="dxa"/>
            <w:tcBorders>
              <w:top w:val="dotted" w:sz="4" w:space="0" w:color="auto"/>
              <w:bottom w:val="nil"/>
            </w:tcBorders>
            <w:vAlign w:val="center"/>
          </w:tcPr>
          <w:p w14:paraId="6A04DDF7" w14:textId="06154A3B" w:rsidR="00707DB0" w:rsidRPr="00FC3C71" w:rsidRDefault="00781832" w:rsidP="000A118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Sarabun" w:hAnsi="Sarabun" w:cs="Sarabun"/>
                <w:szCs w:val="24"/>
              </w:rPr>
            </w:pPr>
            <w:r w:rsidRPr="00FC3C71">
              <w:rPr>
                <w:rFonts w:ascii="Sarabun" w:hAnsi="Sarabun" w:cs="Sarabun"/>
                <w:szCs w:val="24"/>
                <w:lang w:val="cy-GB"/>
              </w:rPr>
              <w:t>Dymunol Iawn</w:t>
            </w:r>
          </w:p>
        </w:tc>
        <w:tc>
          <w:tcPr>
            <w:tcW w:w="4107" w:type="dxa"/>
            <w:tcBorders>
              <w:top w:val="dotted" w:sz="4" w:space="0" w:color="auto"/>
              <w:bottom w:val="nil"/>
            </w:tcBorders>
            <w:vAlign w:val="center"/>
          </w:tcPr>
          <w:p w14:paraId="57C4467D" w14:textId="5790470F" w:rsidR="00707DB0" w:rsidRPr="00FC3C71" w:rsidRDefault="00781832" w:rsidP="000A118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Sarabun" w:hAnsi="Sarabun" w:cs="Sarabun"/>
                <w:szCs w:val="24"/>
              </w:rPr>
            </w:pPr>
            <w:r w:rsidRPr="00FC3C71">
              <w:rPr>
                <w:rFonts w:ascii="Sarabun" w:hAnsi="Sarabun" w:cs="Sarabun"/>
                <w:szCs w:val="24"/>
                <w:lang w:val="cy-GB"/>
              </w:rPr>
              <w:t>Ffurflen Gais a Chyfweliad</w:t>
            </w:r>
          </w:p>
        </w:tc>
      </w:tr>
      <w:tr w:rsidR="00707DB0" w:rsidRPr="00FC3C71" w14:paraId="6DAE384F" w14:textId="77777777" w:rsidTr="00707D8E">
        <w:trPr>
          <w:trHeight w:val="275"/>
        </w:trPr>
        <w:tc>
          <w:tcPr>
            <w:tcW w:w="7511" w:type="dxa"/>
            <w:tcBorders>
              <w:top w:val="dotted" w:sz="4" w:space="0" w:color="auto"/>
              <w:bottom w:val="dotted" w:sz="4" w:space="0" w:color="auto"/>
            </w:tcBorders>
          </w:tcPr>
          <w:p w14:paraId="316AD4EE" w14:textId="6C55AD08" w:rsidR="00707DB0" w:rsidRPr="00FC3C71" w:rsidRDefault="00781832" w:rsidP="000A118F">
            <w:pPr>
              <w:spacing w:before="60" w:after="60"/>
              <w:rPr>
                <w:rFonts w:ascii="Sarabun" w:hAnsi="Sarabun" w:cs="Sarabun"/>
                <w:color w:val="000000"/>
                <w:szCs w:val="22"/>
              </w:rPr>
            </w:pPr>
            <w:r w:rsidRPr="00FC3C71">
              <w:rPr>
                <w:rFonts w:ascii="Sarabun" w:hAnsi="Sarabun" w:cs="Sarabun"/>
                <w:color w:val="000000"/>
                <w:szCs w:val="22"/>
                <w:lang w:val="cy-GB"/>
              </w:rPr>
              <w:t>Y gallu i drafod yn effeithiol er mwyn sicrhau'r canlyniad gorau ar gyfer cleientiaid.</w:t>
            </w:r>
            <w:r w:rsidR="00707DB0" w:rsidRPr="00FC3C71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7782D4" w14:textId="6E591973" w:rsidR="00707DB0" w:rsidRPr="00FC3C71" w:rsidRDefault="00781832" w:rsidP="000A118F">
            <w:pPr>
              <w:spacing w:before="60" w:after="60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FC3C71">
              <w:rPr>
                <w:rFonts w:ascii="Sarabun" w:hAnsi="Sarabun" w:cs="Sarabun"/>
                <w:color w:val="000000"/>
                <w:szCs w:val="22"/>
                <w:lang w:val="cy-GB"/>
              </w:rPr>
              <w:t>Hanfodol</w:t>
            </w:r>
          </w:p>
        </w:tc>
        <w:tc>
          <w:tcPr>
            <w:tcW w:w="41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E2ED17" w14:textId="03316C2E" w:rsidR="00707DB0" w:rsidRPr="00FC3C71" w:rsidRDefault="00781832" w:rsidP="000A118F">
            <w:pPr>
              <w:spacing w:before="60" w:after="60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FC3C71">
              <w:rPr>
                <w:rFonts w:ascii="Sarabun" w:hAnsi="Sarabun" w:cs="Sarabun"/>
                <w:color w:val="000000"/>
                <w:szCs w:val="22"/>
                <w:lang w:val="cy-GB"/>
              </w:rPr>
              <w:t>Ffurflen Gais a Chyfweliad</w:t>
            </w:r>
          </w:p>
        </w:tc>
      </w:tr>
      <w:tr w:rsidR="00114AB7" w:rsidRPr="00FC3C71" w14:paraId="23BFE800" w14:textId="77777777" w:rsidTr="00FC3C71">
        <w:trPr>
          <w:trHeight w:val="275"/>
        </w:trPr>
        <w:tc>
          <w:tcPr>
            <w:tcW w:w="7511" w:type="dxa"/>
            <w:tcBorders>
              <w:top w:val="dotted" w:sz="4" w:space="0" w:color="auto"/>
              <w:bottom w:val="dotted" w:sz="4" w:space="0" w:color="auto"/>
            </w:tcBorders>
            <w:shd w:val="clear" w:color="auto" w:fill="0E3859"/>
          </w:tcPr>
          <w:p w14:paraId="09B1074A" w14:textId="6C9C837D" w:rsidR="00114AB7" w:rsidRPr="00FC3C71" w:rsidRDefault="00781832" w:rsidP="000A118F">
            <w:pPr>
              <w:spacing w:before="60" w:after="60"/>
              <w:rPr>
                <w:rFonts w:ascii="Sarabun" w:hAnsi="Sarabun" w:cs="Sarabun"/>
                <w:color w:val="FFFFFF"/>
                <w:sz w:val="28"/>
                <w:szCs w:val="22"/>
              </w:rPr>
            </w:pPr>
            <w:r w:rsidRPr="00FC3C71">
              <w:rPr>
                <w:rFonts w:ascii="Sarabun" w:hAnsi="Sarabun" w:cs="Sarabun"/>
                <w:color w:val="FFFFFF"/>
                <w:sz w:val="28"/>
                <w:szCs w:val="28"/>
                <w:lang w:val="cy-GB"/>
              </w:rPr>
              <w:t>Gofynion Craidd Cartrefi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0E3859"/>
          </w:tcPr>
          <w:p w14:paraId="6771556E" w14:textId="77777777" w:rsidR="00114AB7" w:rsidRPr="00FC3C71" w:rsidRDefault="00114AB7" w:rsidP="00114AB7">
            <w:pPr>
              <w:spacing w:before="60" w:after="60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4107" w:type="dxa"/>
            <w:tcBorders>
              <w:top w:val="dotted" w:sz="4" w:space="0" w:color="auto"/>
              <w:bottom w:val="dotted" w:sz="4" w:space="0" w:color="auto"/>
            </w:tcBorders>
            <w:shd w:val="clear" w:color="auto" w:fill="0E3859"/>
          </w:tcPr>
          <w:p w14:paraId="01E75BF8" w14:textId="77777777" w:rsidR="00114AB7" w:rsidRPr="00FC3C71" w:rsidRDefault="00114AB7" w:rsidP="00114AB7">
            <w:pPr>
              <w:spacing w:before="60" w:after="60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</w:tr>
      <w:tr w:rsidR="00114AB7" w:rsidRPr="00FC3C71" w14:paraId="20AEEDFF" w14:textId="77777777" w:rsidTr="00707D8E">
        <w:trPr>
          <w:trHeight w:val="275"/>
        </w:trPr>
        <w:tc>
          <w:tcPr>
            <w:tcW w:w="7511" w:type="dxa"/>
            <w:tcBorders>
              <w:top w:val="dotted" w:sz="4" w:space="0" w:color="auto"/>
              <w:bottom w:val="dotted" w:sz="4" w:space="0" w:color="auto"/>
            </w:tcBorders>
          </w:tcPr>
          <w:p w14:paraId="17C7781F" w14:textId="399D1E83" w:rsidR="00114AB7" w:rsidRPr="00FC3C71" w:rsidRDefault="00781832" w:rsidP="000A118F">
            <w:pPr>
              <w:spacing w:before="60" w:after="60"/>
              <w:rPr>
                <w:rFonts w:ascii="Sarabun" w:hAnsi="Sarabun" w:cs="Sarabun"/>
                <w:color w:val="333333"/>
                <w:szCs w:val="28"/>
              </w:rPr>
            </w:pPr>
            <w:r w:rsidRPr="00FC3C71">
              <w:rPr>
                <w:rFonts w:ascii="Sarabun" w:hAnsi="Sarabun" w:cs="Sarabun"/>
                <w:bCs/>
                <w:color w:val="333333"/>
                <w:szCs w:val="24"/>
                <w:lang w:val="cy-GB"/>
              </w:rPr>
              <w:t>Wedi ymrwymo i ansawdd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</w:tcPr>
          <w:p w14:paraId="5A58015F" w14:textId="662A2512" w:rsidR="00114AB7" w:rsidRPr="00FC3C71" w:rsidRDefault="00781832" w:rsidP="000A118F">
            <w:pPr>
              <w:spacing w:before="60" w:after="60"/>
              <w:jc w:val="center"/>
              <w:rPr>
                <w:rFonts w:ascii="Sarabun" w:hAnsi="Sarabun" w:cs="Sarabun"/>
                <w:color w:val="333333"/>
                <w:szCs w:val="22"/>
              </w:rPr>
            </w:pPr>
            <w:r w:rsidRPr="00FC3C71">
              <w:rPr>
                <w:rFonts w:ascii="Sarabun" w:hAnsi="Sarabun" w:cs="Sarabun"/>
                <w:color w:val="333333"/>
                <w:szCs w:val="24"/>
                <w:lang w:val="cy-GB"/>
              </w:rPr>
              <w:t>Hanfodol</w:t>
            </w:r>
          </w:p>
        </w:tc>
        <w:tc>
          <w:tcPr>
            <w:tcW w:w="4107" w:type="dxa"/>
            <w:tcBorders>
              <w:top w:val="dotted" w:sz="4" w:space="0" w:color="auto"/>
              <w:bottom w:val="dotted" w:sz="4" w:space="0" w:color="auto"/>
            </w:tcBorders>
          </w:tcPr>
          <w:p w14:paraId="7D39779E" w14:textId="30108B78" w:rsidR="00114AB7" w:rsidRPr="00FC3C71" w:rsidRDefault="00781832" w:rsidP="000A118F">
            <w:pPr>
              <w:spacing w:before="60" w:after="60"/>
              <w:jc w:val="center"/>
              <w:rPr>
                <w:rFonts w:ascii="Sarabun" w:hAnsi="Sarabun" w:cs="Sarabun"/>
                <w:szCs w:val="22"/>
              </w:rPr>
            </w:pPr>
            <w:r w:rsidRPr="00FC3C71">
              <w:rPr>
                <w:rFonts w:ascii="Sarabun" w:hAnsi="Sarabun" w:cs="Sarabun"/>
                <w:szCs w:val="24"/>
                <w:lang w:val="cy-GB"/>
              </w:rPr>
              <w:t>Cyfweliad</w:t>
            </w:r>
          </w:p>
        </w:tc>
      </w:tr>
      <w:tr w:rsidR="00114AB7" w:rsidRPr="00FC3C71" w14:paraId="2B4D78A8" w14:textId="77777777" w:rsidTr="00707D8E">
        <w:trPr>
          <w:trHeight w:val="275"/>
        </w:trPr>
        <w:tc>
          <w:tcPr>
            <w:tcW w:w="7511" w:type="dxa"/>
            <w:tcBorders>
              <w:top w:val="dotted" w:sz="4" w:space="0" w:color="auto"/>
              <w:bottom w:val="dotted" w:sz="4" w:space="0" w:color="auto"/>
            </w:tcBorders>
          </w:tcPr>
          <w:p w14:paraId="1DCFD966" w14:textId="179055F2" w:rsidR="00114AB7" w:rsidRPr="00FC3C71" w:rsidRDefault="00FC3C71" w:rsidP="000A118F">
            <w:pPr>
              <w:spacing w:before="60" w:after="60"/>
              <w:rPr>
                <w:rFonts w:ascii="Sarabun" w:hAnsi="Sarabun" w:cs="Sarabun"/>
                <w:bCs/>
                <w:color w:val="333333"/>
                <w:szCs w:val="24"/>
              </w:rPr>
            </w:pPr>
            <w:proofErr w:type="spellStart"/>
            <w:r w:rsidRPr="001E64BE">
              <w:rPr>
                <w:rFonts w:ascii="Arial" w:hAnsi="Arial" w:cs="Arial"/>
                <w:color w:val="333333"/>
                <w:szCs w:val="24"/>
              </w:rPr>
              <w:t>Parchus</w:t>
            </w:r>
            <w:proofErr w:type="spellEnd"/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</w:tcPr>
          <w:p w14:paraId="49D3D188" w14:textId="48BF7953" w:rsidR="00114AB7" w:rsidRPr="00FC3C71" w:rsidRDefault="00781832" w:rsidP="000A118F">
            <w:pPr>
              <w:spacing w:before="60" w:after="60"/>
              <w:jc w:val="center"/>
              <w:rPr>
                <w:rFonts w:ascii="Sarabun" w:hAnsi="Sarabun" w:cs="Sarabun"/>
                <w:color w:val="333333"/>
                <w:szCs w:val="24"/>
              </w:rPr>
            </w:pPr>
            <w:r w:rsidRPr="00FC3C71">
              <w:rPr>
                <w:rFonts w:ascii="Sarabun" w:hAnsi="Sarabun" w:cs="Sarabun"/>
                <w:color w:val="333333"/>
                <w:szCs w:val="24"/>
                <w:lang w:val="cy-GB"/>
              </w:rPr>
              <w:t>Hanfodol</w:t>
            </w:r>
          </w:p>
        </w:tc>
        <w:tc>
          <w:tcPr>
            <w:tcW w:w="4107" w:type="dxa"/>
            <w:tcBorders>
              <w:top w:val="dotted" w:sz="4" w:space="0" w:color="auto"/>
              <w:bottom w:val="dotted" w:sz="4" w:space="0" w:color="auto"/>
            </w:tcBorders>
          </w:tcPr>
          <w:p w14:paraId="5E1A2014" w14:textId="77BAD2BC" w:rsidR="00114AB7" w:rsidRPr="00FC3C71" w:rsidRDefault="00781832" w:rsidP="000A118F">
            <w:pPr>
              <w:spacing w:before="60" w:after="60"/>
              <w:jc w:val="center"/>
              <w:rPr>
                <w:rFonts w:ascii="Sarabun" w:hAnsi="Sarabun" w:cs="Sarabun"/>
                <w:szCs w:val="24"/>
              </w:rPr>
            </w:pPr>
            <w:r w:rsidRPr="00FC3C71">
              <w:rPr>
                <w:rFonts w:ascii="Sarabun" w:hAnsi="Sarabun" w:cs="Sarabun"/>
                <w:szCs w:val="24"/>
                <w:lang w:val="cy-GB"/>
              </w:rPr>
              <w:t>Cyfweliad</w:t>
            </w:r>
          </w:p>
        </w:tc>
      </w:tr>
      <w:tr w:rsidR="00114AB7" w:rsidRPr="00FC3C71" w14:paraId="733561BE" w14:textId="77777777" w:rsidTr="00707D8E">
        <w:trPr>
          <w:trHeight w:val="275"/>
        </w:trPr>
        <w:tc>
          <w:tcPr>
            <w:tcW w:w="7511" w:type="dxa"/>
            <w:tcBorders>
              <w:top w:val="dotted" w:sz="4" w:space="0" w:color="auto"/>
              <w:bottom w:val="dotted" w:sz="4" w:space="0" w:color="auto"/>
            </w:tcBorders>
          </w:tcPr>
          <w:p w14:paraId="6DCC6414" w14:textId="2EBE07A2" w:rsidR="00114AB7" w:rsidRPr="00FC3C71" w:rsidRDefault="00781832" w:rsidP="000A118F">
            <w:pPr>
              <w:spacing w:before="60" w:after="60"/>
              <w:rPr>
                <w:rFonts w:ascii="Sarabun" w:hAnsi="Sarabun" w:cs="Sarabun"/>
                <w:bCs/>
                <w:color w:val="333333"/>
                <w:szCs w:val="24"/>
              </w:rPr>
            </w:pPr>
            <w:r w:rsidRPr="00FC3C71">
              <w:rPr>
                <w:rFonts w:ascii="Sarabun" w:hAnsi="Sarabun" w:cs="Sarabun"/>
                <w:bCs/>
                <w:color w:val="333333"/>
                <w:szCs w:val="24"/>
                <w:lang w:val="cy-GB"/>
              </w:rPr>
              <w:t>Gwneud y peth iawn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</w:tcPr>
          <w:p w14:paraId="5528539E" w14:textId="2F24B51B" w:rsidR="00114AB7" w:rsidRPr="00FC3C71" w:rsidRDefault="00781832" w:rsidP="000A118F">
            <w:pPr>
              <w:spacing w:before="60" w:after="60"/>
              <w:jc w:val="center"/>
              <w:rPr>
                <w:rFonts w:ascii="Sarabun" w:hAnsi="Sarabun" w:cs="Sarabun"/>
                <w:color w:val="333333"/>
                <w:szCs w:val="24"/>
              </w:rPr>
            </w:pPr>
            <w:r w:rsidRPr="00FC3C71">
              <w:rPr>
                <w:rFonts w:ascii="Sarabun" w:hAnsi="Sarabun" w:cs="Sarabun"/>
                <w:color w:val="333333"/>
                <w:szCs w:val="24"/>
                <w:lang w:val="cy-GB"/>
              </w:rPr>
              <w:t>Hanfodol</w:t>
            </w:r>
          </w:p>
        </w:tc>
        <w:tc>
          <w:tcPr>
            <w:tcW w:w="4107" w:type="dxa"/>
            <w:tcBorders>
              <w:top w:val="dotted" w:sz="4" w:space="0" w:color="auto"/>
              <w:bottom w:val="dotted" w:sz="4" w:space="0" w:color="auto"/>
            </w:tcBorders>
          </w:tcPr>
          <w:p w14:paraId="071CB416" w14:textId="1AD3DED1" w:rsidR="00114AB7" w:rsidRPr="00FC3C71" w:rsidRDefault="00781832" w:rsidP="000A118F">
            <w:pPr>
              <w:spacing w:before="60" w:after="60"/>
              <w:jc w:val="center"/>
              <w:rPr>
                <w:rFonts w:ascii="Sarabun" w:hAnsi="Sarabun" w:cs="Sarabun"/>
                <w:szCs w:val="24"/>
              </w:rPr>
            </w:pPr>
            <w:r w:rsidRPr="00FC3C71">
              <w:rPr>
                <w:rFonts w:ascii="Sarabun" w:hAnsi="Sarabun" w:cs="Sarabun"/>
                <w:szCs w:val="24"/>
                <w:lang w:val="cy-GB"/>
              </w:rPr>
              <w:t>Cyfweliad</w:t>
            </w:r>
          </w:p>
        </w:tc>
      </w:tr>
    </w:tbl>
    <w:p w14:paraId="4FB32E4D" w14:textId="77777777" w:rsidR="00707DB0" w:rsidRPr="00FC3C71" w:rsidRDefault="00707DB0" w:rsidP="00707DB0">
      <w:pPr>
        <w:rPr>
          <w:rFonts w:ascii="Sarabun" w:hAnsi="Sarabun" w:cs="Sarabun"/>
          <w:sz w:val="28"/>
          <w:szCs w:val="28"/>
        </w:rPr>
      </w:pPr>
    </w:p>
    <w:p w14:paraId="280426B3" w14:textId="2036FEAB" w:rsidR="00707DB0" w:rsidRPr="00FC3C71" w:rsidRDefault="00781832" w:rsidP="00781832">
      <w:pPr>
        <w:rPr>
          <w:rFonts w:ascii="Sarabun" w:hAnsi="Sarabun" w:cs="Sarabun"/>
          <w:sz w:val="28"/>
          <w:szCs w:val="28"/>
        </w:rPr>
      </w:pPr>
      <w:r w:rsidRPr="00FC3C71">
        <w:rPr>
          <w:rFonts w:ascii="Sarabun" w:hAnsi="Sarabun" w:cs="Sarabun"/>
          <w:sz w:val="28"/>
          <w:szCs w:val="28"/>
          <w:lang w:val="cy-GB"/>
        </w:rPr>
        <w:t>Mae Cartrefi Conwy wedi ymrwymo i Gydraddoldeb ac Amrywiaeth yn ein gweithgareddau.</w:t>
      </w:r>
    </w:p>
    <w:p w14:paraId="424D7BFE" w14:textId="77777777" w:rsidR="00707DB0" w:rsidRPr="00FC3C71" w:rsidRDefault="00707DB0" w:rsidP="00707DB0">
      <w:pPr>
        <w:rPr>
          <w:rFonts w:ascii="Sarabun" w:hAnsi="Sarabun" w:cs="Sarabun"/>
          <w:sz w:val="28"/>
          <w:szCs w:val="28"/>
        </w:rPr>
      </w:pPr>
    </w:p>
    <w:p w14:paraId="319A8662" w14:textId="27E6EFEC" w:rsidR="00707DB0" w:rsidRPr="00FC3C71" w:rsidRDefault="00781832" w:rsidP="00781832">
      <w:pPr>
        <w:rPr>
          <w:rFonts w:ascii="Sarabun" w:hAnsi="Sarabun" w:cs="Sarabun"/>
          <w:sz w:val="28"/>
          <w:szCs w:val="28"/>
        </w:rPr>
      </w:pPr>
      <w:r w:rsidRPr="00FC3C71">
        <w:rPr>
          <w:rFonts w:ascii="Sarabun" w:hAnsi="Sarabun" w:cs="Sarabun"/>
          <w:sz w:val="28"/>
          <w:szCs w:val="28"/>
          <w:lang w:val="cy-GB"/>
        </w:rPr>
        <w:t>*Lle bo anabledd yn atal hyn, bydd yn cael ei adolygu gyda’r ymgeisydd yn ystod y cyfweliad i weld a oes unrhyw addasiad rhesymol y gellir ei wneud ar gyfer y gofyniad hwn.</w:t>
      </w:r>
      <w:r w:rsidR="00707DB0" w:rsidRPr="00FC3C71">
        <w:rPr>
          <w:rFonts w:ascii="Sarabun" w:hAnsi="Sarabun" w:cs="Sarabun"/>
          <w:sz w:val="28"/>
          <w:szCs w:val="28"/>
        </w:rPr>
        <w:t xml:space="preserve"> </w:t>
      </w:r>
    </w:p>
    <w:p w14:paraId="10221F8B" w14:textId="77777777" w:rsidR="00707DB0" w:rsidRPr="00FC3C71" w:rsidRDefault="00707DB0" w:rsidP="00707DB0">
      <w:pPr>
        <w:rPr>
          <w:rFonts w:ascii="Sarabun" w:hAnsi="Sarabun" w:cs="Sarabun"/>
          <w:sz w:val="28"/>
          <w:szCs w:val="28"/>
        </w:rPr>
      </w:pPr>
    </w:p>
    <w:p w14:paraId="0820C4FB" w14:textId="20657DAD" w:rsidR="000822E2" w:rsidRPr="00FC3C71" w:rsidRDefault="000822E2">
      <w:pPr>
        <w:rPr>
          <w:rFonts w:ascii="Sarabun" w:hAnsi="Sarabun" w:cs="Sarabun"/>
          <w:color w:val="000000"/>
          <w:sz w:val="22"/>
          <w:szCs w:val="22"/>
        </w:rPr>
      </w:pPr>
    </w:p>
    <w:sectPr w:rsidR="000822E2" w:rsidRPr="00FC3C71" w:rsidSect="00707D8E">
      <w:footerReference w:type="default" r:id="rId12"/>
      <w:pgSz w:w="16838" w:h="11906" w:orient="landscape"/>
      <w:pgMar w:top="719" w:right="1440" w:bottom="18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9F62A" w14:textId="77777777" w:rsidR="00781832" w:rsidRDefault="00781832">
      <w:r>
        <w:separator/>
      </w:r>
    </w:p>
  </w:endnote>
  <w:endnote w:type="continuationSeparator" w:id="0">
    <w:p w14:paraId="061C3F7F" w14:textId="77777777" w:rsidR="00781832" w:rsidRDefault="00781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4073E" w14:textId="36EB65E9" w:rsidR="00781832" w:rsidRPr="00114AB7" w:rsidRDefault="00FC3C71">
    <w:pPr>
      <w:pStyle w:val="Foo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cy-GB"/>
      </w:rPr>
      <w:t>Mai 2022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0A79" w14:textId="77777777" w:rsidR="00781832" w:rsidRPr="00D87298" w:rsidRDefault="00781832" w:rsidP="00707D8E">
    <w:pPr>
      <w:pStyle w:val="Footer"/>
    </w:pPr>
    <w:r w:rsidRPr="00D8729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63AE6" w14:textId="77777777" w:rsidR="00781832" w:rsidRDefault="00781832">
      <w:r>
        <w:separator/>
      </w:r>
    </w:p>
  </w:footnote>
  <w:footnote w:type="continuationSeparator" w:id="0">
    <w:p w14:paraId="127E7881" w14:textId="77777777" w:rsidR="00781832" w:rsidRDefault="00781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44BB2" w14:textId="77777777" w:rsidR="00781832" w:rsidRPr="003C0AEB" w:rsidRDefault="00781832">
    <w:pPr>
      <w:pStyle w:val="Header"/>
      <w:jc w:val="center"/>
      <w:rPr>
        <w:rFonts w:ascii="Verdana" w:hAnsi="Verdana"/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47.25pt;height:47.25pt" o:bullet="t">
        <v:imagedata r:id="rId1" o:title="O"/>
      </v:shape>
    </w:pict>
  </w:numPicBullet>
  <w:abstractNum w:abstractNumId="0" w15:restartNumberingAfterBreak="0">
    <w:nsid w:val="098277EA"/>
    <w:multiLevelType w:val="hybridMultilevel"/>
    <w:tmpl w:val="AD843906"/>
    <w:lvl w:ilvl="0" w:tplc="AA10D9D2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  <w:b/>
        <w:sz w:val="22"/>
        <w:szCs w:val="22"/>
      </w:rPr>
    </w:lvl>
    <w:lvl w:ilvl="1" w:tplc="BCA0C96A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2"/>
        <w:szCs w:val="22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8031EF"/>
    <w:multiLevelType w:val="hybridMultilevel"/>
    <w:tmpl w:val="D584CE24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51D21"/>
    <w:multiLevelType w:val="hybridMultilevel"/>
    <w:tmpl w:val="7AFCB9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13100"/>
    <w:multiLevelType w:val="hybridMultilevel"/>
    <w:tmpl w:val="16807068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BF0873"/>
    <w:multiLevelType w:val="hybridMultilevel"/>
    <w:tmpl w:val="C97893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6666E47"/>
    <w:multiLevelType w:val="hybridMultilevel"/>
    <w:tmpl w:val="D30618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F182B10"/>
    <w:multiLevelType w:val="hybridMultilevel"/>
    <w:tmpl w:val="2FFEB0F2"/>
    <w:lvl w:ilvl="0" w:tplc="57B41224">
      <w:numFmt w:val="bullet"/>
      <w:lvlText w:val=""/>
      <w:lvlJc w:val="left"/>
      <w:pPr>
        <w:ind w:left="720" w:hanging="360"/>
      </w:pPr>
      <w:rPr>
        <w:rFonts w:ascii="Arial" w:eastAsia="SymbolMT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6D0D63"/>
    <w:multiLevelType w:val="hybridMultilevel"/>
    <w:tmpl w:val="784EEF2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4CEE9DD8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B693E07"/>
    <w:multiLevelType w:val="hybridMultilevel"/>
    <w:tmpl w:val="905A77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7"/>
  </w:num>
  <w:num w:numId="8">
    <w:abstractNumId w:val="8"/>
  </w:num>
  <w:num w:numId="9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00507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195"/>
    <w:rsid w:val="000020F1"/>
    <w:rsid w:val="00005C7F"/>
    <w:rsid w:val="0002062C"/>
    <w:rsid w:val="00025763"/>
    <w:rsid w:val="00025A85"/>
    <w:rsid w:val="000327F5"/>
    <w:rsid w:val="000361C3"/>
    <w:rsid w:val="000822E2"/>
    <w:rsid w:val="00091556"/>
    <w:rsid w:val="000A118F"/>
    <w:rsid w:val="000B7EDB"/>
    <w:rsid w:val="000D503B"/>
    <w:rsid w:val="000E3C23"/>
    <w:rsid w:val="000F7C5C"/>
    <w:rsid w:val="0011488F"/>
    <w:rsid w:val="00114AB7"/>
    <w:rsid w:val="00150D1B"/>
    <w:rsid w:val="00184912"/>
    <w:rsid w:val="001C4E1D"/>
    <w:rsid w:val="00227676"/>
    <w:rsid w:val="00242936"/>
    <w:rsid w:val="00286380"/>
    <w:rsid w:val="002A6389"/>
    <w:rsid w:val="002D4C3C"/>
    <w:rsid w:val="00351071"/>
    <w:rsid w:val="00365B83"/>
    <w:rsid w:val="00366843"/>
    <w:rsid w:val="00374E98"/>
    <w:rsid w:val="00375B66"/>
    <w:rsid w:val="003C7943"/>
    <w:rsid w:val="003D3802"/>
    <w:rsid w:val="003E5FD2"/>
    <w:rsid w:val="00444B44"/>
    <w:rsid w:val="004B7A03"/>
    <w:rsid w:val="004F42D8"/>
    <w:rsid w:val="0052422A"/>
    <w:rsid w:val="005303B9"/>
    <w:rsid w:val="005377DF"/>
    <w:rsid w:val="00540CDB"/>
    <w:rsid w:val="00561F4F"/>
    <w:rsid w:val="00583F3C"/>
    <w:rsid w:val="005A1186"/>
    <w:rsid w:val="005C5CAC"/>
    <w:rsid w:val="005D1330"/>
    <w:rsid w:val="00605555"/>
    <w:rsid w:val="006140C5"/>
    <w:rsid w:val="006307E4"/>
    <w:rsid w:val="00651F50"/>
    <w:rsid w:val="00662195"/>
    <w:rsid w:val="0067305C"/>
    <w:rsid w:val="006D66B4"/>
    <w:rsid w:val="00707D8E"/>
    <w:rsid w:val="00707DB0"/>
    <w:rsid w:val="0071427E"/>
    <w:rsid w:val="00715F42"/>
    <w:rsid w:val="00736EBE"/>
    <w:rsid w:val="00744F3D"/>
    <w:rsid w:val="007747F0"/>
    <w:rsid w:val="00781832"/>
    <w:rsid w:val="007A24CF"/>
    <w:rsid w:val="007B2AA2"/>
    <w:rsid w:val="007C279C"/>
    <w:rsid w:val="007D5C8D"/>
    <w:rsid w:val="008002EC"/>
    <w:rsid w:val="0081462E"/>
    <w:rsid w:val="00864CC7"/>
    <w:rsid w:val="00871FF1"/>
    <w:rsid w:val="008806C2"/>
    <w:rsid w:val="008944E0"/>
    <w:rsid w:val="008A7652"/>
    <w:rsid w:val="008B75EB"/>
    <w:rsid w:val="008C4035"/>
    <w:rsid w:val="008F1ECF"/>
    <w:rsid w:val="00935613"/>
    <w:rsid w:val="0094030A"/>
    <w:rsid w:val="00992C4F"/>
    <w:rsid w:val="009C0ACF"/>
    <w:rsid w:val="009C102A"/>
    <w:rsid w:val="00A325F5"/>
    <w:rsid w:val="00A61F50"/>
    <w:rsid w:val="00A72D8C"/>
    <w:rsid w:val="00A92715"/>
    <w:rsid w:val="00AD0586"/>
    <w:rsid w:val="00AD770C"/>
    <w:rsid w:val="00B23213"/>
    <w:rsid w:val="00B71797"/>
    <w:rsid w:val="00BA3309"/>
    <w:rsid w:val="00BB38F9"/>
    <w:rsid w:val="00C06B02"/>
    <w:rsid w:val="00C10D9C"/>
    <w:rsid w:val="00C306C2"/>
    <w:rsid w:val="00C838DB"/>
    <w:rsid w:val="00CC6098"/>
    <w:rsid w:val="00D7030E"/>
    <w:rsid w:val="00DC4805"/>
    <w:rsid w:val="00E31A52"/>
    <w:rsid w:val="00E6111E"/>
    <w:rsid w:val="00EB3D08"/>
    <w:rsid w:val="00F05066"/>
    <w:rsid w:val="00F13588"/>
    <w:rsid w:val="00F93CA6"/>
    <w:rsid w:val="00FC369E"/>
    <w:rsid w:val="00FC3C71"/>
    <w:rsid w:val="00FC691B"/>
    <w:rsid w:val="00FC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5071"/>
    </o:shapedefaults>
    <o:shapelayout v:ext="edit">
      <o:idmap v:ext="edit" data="1"/>
    </o:shapelayout>
  </w:shapeDefaults>
  <w:decimalSymbol w:val="."/>
  <w:listSeparator w:val=","/>
  <w14:docId w14:val="7FDBEEFB"/>
  <w15:docId w15:val="{27B41881-3781-478C-8A91-F33B43447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color w:val="00000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color w:val="000000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color w:val="000000"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lang w:val="en-US"/>
    </w:rPr>
  </w:style>
  <w:style w:type="paragraph" w:styleId="BodyText">
    <w:name w:val="Body Text"/>
    <w:basedOn w:val="Normal"/>
    <w:pPr>
      <w:jc w:val="center"/>
    </w:pPr>
  </w:style>
  <w:style w:type="paragraph" w:styleId="BodyText2">
    <w:name w:val="Body Text 2"/>
    <w:basedOn w:val="Normal"/>
    <w:rPr>
      <w:rFonts w:ascii="Arial" w:hAnsi="Arial"/>
      <w:sz w:val="20"/>
    </w:rPr>
  </w:style>
  <w:style w:type="paragraph" w:styleId="BodyText3">
    <w:name w:val="Body Text 3"/>
    <w:basedOn w:val="Normal"/>
    <w:pPr>
      <w:jc w:val="center"/>
    </w:pPr>
    <w:rPr>
      <w:rFonts w:ascii="Arial" w:hAnsi="Arial"/>
      <w:sz w:val="20"/>
    </w:rPr>
  </w:style>
  <w:style w:type="paragraph" w:customStyle="1" w:styleId="BodyText21">
    <w:name w:val="Body Text 21"/>
    <w:basedOn w:val="Normal"/>
    <w:pPr>
      <w:jc w:val="center"/>
    </w:pPr>
    <w:rPr>
      <w:rFonts w:ascii="Arial" w:hAnsi="Arial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CharCharCharCharCharCharCharCharCharCharChar1Char">
    <w:name w:val="Char Char Char Char Char Char Char Char Char Char Char Char Char1 Char"/>
    <w:basedOn w:val="Normal"/>
    <w:semiHidden/>
    <w:pPr>
      <w:spacing w:after="120" w:line="240" w:lineRule="exact"/>
    </w:pPr>
    <w:rPr>
      <w:rFonts w:ascii="Verdana" w:hAnsi="Verdana" w:cs="Arial"/>
      <w:sz w:val="22"/>
      <w:szCs w:val="22"/>
    </w:rPr>
  </w:style>
  <w:style w:type="paragraph" w:customStyle="1" w:styleId="NormalSingle">
    <w:name w:val="Normal Single"/>
    <w:basedOn w:val="Normal"/>
    <w:pPr>
      <w:suppressAutoHyphens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ListParagraph">
    <w:name w:val="List Paragraph"/>
    <w:basedOn w:val="Normal"/>
    <w:uiPriority w:val="34"/>
    <w:qFormat/>
    <w:rsid w:val="006140C5"/>
    <w:pPr>
      <w:ind w:left="720"/>
    </w:pPr>
  </w:style>
  <w:style w:type="paragraph" w:customStyle="1" w:styleId="Char">
    <w:name w:val="Char"/>
    <w:basedOn w:val="Normal"/>
    <w:semiHidden/>
    <w:rsid w:val="00A61F50"/>
    <w:pPr>
      <w:spacing w:after="120" w:line="240" w:lineRule="exact"/>
    </w:pPr>
    <w:rPr>
      <w:rFonts w:ascii="Verdana" w:hAnsi="Verdana" w:cs="Arial"/>
      <w:sz w:val="22"/>
      <w:szCs w:val="22"/>
    </w:rPr>
  </w:style>
  <w:style w:type="character" w:styleId="PageNumber">
    <w:name w:val="page number"/>
    <w:basedOn w:val="DefaultParagraphFont"/>
    <w:rsid w:val="00A61F50"/>
  </w:style>
  <w:style w:type="paragraph" w:styleId="BalloonText">
    <w:name w:val="Balloon Text"/>
    <w:basedOn w:val="Normal"/>
    <w:link w:val="BalloonTextChar"/>
    <w:rsid w:val="00BA33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A3309"/>
    <w:rPr>
      <w:rFonts w:ascii="Tahoma" w:hAnsi="Tahoma" w:cs="Tahoma"/>
      <w:sz w:val="16"/>
      <w:szCs w:val="16"/>
      <w:lang w:eastAsia="en-US"/>
    </w:rPr>
  </w:style>
  <w:style w:type="paragraph" w:customStyle="1" w:styleId="Char0">
    <w:name w:val="Char"/>
    <w:basedOn w:val="Normal"/>
    <w:semiHidden/>
    <w:rsid w:val="00651F50"/>
    <w:pPr>
      <w:spacing w:after="120" w:line="240" w:lineRule="exact"/>
    </w:pPr>
    <w:rPr>
      <w:rFonts w:ascii="Verdana" w:hAnsi="Verdana" w:cs="Arial"/>
      <w:sz w:val="22"/>
      <w:szCs w:val="22"/>
    </w:rPr>
  </w:style>
  <w:style w:type="paragraph" w:customStyle="1" w:styleId="Char1">
    <w:name w:val="Char"/>
    <w:basedOn w:val="Normal"/>
    <w:semiHidden/>
    <w:rsid w:val="00114AB7"/>
    <w:pPr>
      <w:spacing w:after="120" w:line="240" w:lineRule="exact"/>
    </w:pPr>
    <w:rPr>
      <w:rFonts w:ascii="Verdana" w:hAnsi="Verdana" w:cs="Arial"/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944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944E0"/>
    <w:rPr>
      <w:rFonts w:ascii="Courier New" w:hAnsi="Courier New" w:cs="Courier New"/>
    </w:rPr>
  </w:style>
  <w:style w:type="character" w:customStyle="1" w:styleId="y2iqfc">
    <w:name w:val="y2iqfc"/>
    <w:basedOn w:val="DefaultParagraphFont"/>
    <w:rsid w:val="00894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8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1474</Words>
  <Characters>8501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 SERVICES AGENCY</vt:lpstr>
    </vt:vector>
  </TitlesOfParts>
  <Company>Gateway 2000</Company>
  <LinksUpToDate>false</LinksUpToDate>
  <CharactersWithSpaces>9956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 SERVICES AGENCY</dc:title>
  <dc:creator>Eiry Davies</dc:creator>
  <cp:lastModifiedBy>Rebecca Evans</cp:lastModifiedBy>
  <cp:revision>4</cp:revision>
  <cp:lastPrinted>2010-01-14T13:29:00Z</cp:lastPrinted>
  <dcterms:created xsi:type="dcterms:W3CDTF">2022-05-09T14:54:00Z</dcterms:created>
  <dcterms:modified xsi:type="dcterms:W3CDTF">2022-06-30T11:22:00Z</dcterms:modified>
</cp:coreProperties>
</file>